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346D" w14:textId="6D145E2A" w:rsidR="008875D0" w:rsidRDefault="00C13BF9" w:rsidP="008875D0">
      <w:r>
        <w:rPr>
          <w:noProof/>
        </w:rPr>
        <w:drawing>
          <wp:inline distT="0" distB="0" distL="0" distR="0" wp14:anchorId="416D507E" wp14:editId="5DC81C2A">
            <wp:extent cx="952500" cy="616527"/>
            <wp:effectExtent l="0" t="0" r="0" b="0"/>
            <wp:docPr id="2" name="Obraz 35" descr="Logo Ciechanowa - pomarańczowy rysunek Zamku Książąt Mazowieckich, wewnątrz duży klucz i niebieski napis: Otwórz się na Ciechan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5" descr="Logo Ciechanowa - pomarańczowy rysunek Zamku Książąt Mazowieckich, wewnątrz duży klucz i niebieski napis: Otwórz się na Ciechanów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47" cy="62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  <w:r w:rsidR="00424408" w:rsidRPr="008875D0">
        <w:rPr>
          <w:b/>
          <w:noProof/>
          <w:szCs w:val="24"/>
          <w:u w:val="single"/>
          <w:lang w:eastAsia="pl-PL"/>
        </w:rPr>
        <w:drawing>
          <wp:inline distT="0" distB="0" distL="0" distR="0" wp14:anchorId="61FF3EE5" wp14:editId="3CF139FD">
            <wp:extent cx="1171575" cy="581856"/>
            <wp:effectExtent l="0" t="0" r="0" b="8890"/>
            <wp:docPr id="1" name="Obraz 36" descr="Logo programu Coepłe Mieszkanie. W skład logotypu wchodzi nazwa programu: Ciepłe mieszkanie oraz pomarańczowe dachy domów umieszczone ponad napis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6" descr="Logo programu Coepłe Mieszkanie. W skład logotypu wchodzi nazwa programu: Ciepłe mieszkanie oraz pomarańczowe dachy domów umieszczone ponad napisem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40" cy="58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5D0">
        <w:t xml:space="preserve"> </w:t>
      </w:r>
    </w:p>
    <w:p w14:paraId="78D736AE" w14:textId="74E0C8AF" w:rsidR="008875D0" w:rsidRDefault="008875D0" w:rsidP="00C9760E">
      <w:pPr>
        <w:pStyle w:val="Nagwek1"/>
      </w:pPr>
      <w:r>
        <w:t xml:space="preserve">Ankieta „Ciepłe </w:t>
      </w:r>
      <w:r w:rsidR="00143368">
        <w:t>M</w:t>
      </w:r>
      <w:r>
        <w:t>ieszkanie”</w:t>
      </w:r>
    </w:p>
    <w:p w14:paraId="2DE0F03C" w14:textId="56078070" w:rsidR="008875D0" w:rsidRDefault="008875D0" w:rsidP="00876F5E">
      <w:pPr>
        <w:pStyle w:val="Podtytu"/>
      </w:pPr>
      <w:r>
        <w:t>Ankieta dla osób zainteresowanych dofinansowaniem na wymianę źródeł ciepła i poprawę efektywności energetycznej w lokalach mieszkalnych znajdujących się w wielorodzinnych budynkach mieszkalnych na terenie Gminy Miejskiej Ciechanów</w:t>
      </w:r>
    </w:p>
    <w:p w14:paraId="53021578" w14:textId="77777777" w:rsidR="008875D0" w:rsidRDefault="008875D0" w:rsidP="008875D0">
      <w:r>
        <w:t>Ankieta nie stanowi żadnego zobowiązania czy też deklaracji udziału w programie. Ankieta ma na celu zebranie informacji, które pomocne będą w pozyskaniu dofinansowania w ramach programu „Ciepłe Mieszkanie” na zakup i montaż ekologicznych źródeł energii.</w:t>
      </w:r>
    </w:p>
    <w:p w14:paraId="11FE7DB4" w14:textId="211284C1" w:rsidR="008875D0" w:rsidRDefault="008875D0" w:rsidP="008875D0">
      <w:r>
        <w:t>Dane zawarte w ankiecie posłużą jedynie do oszacowania ilości osób zainteresowanych dofinansowaniem wymiany źródeł ciepła i poprawą efektywności energetycznej mieszkań</w:t>
      </w:r>
      <w:r w:rsidR="00876F5E">
        <w:t>,</w:t>
      </w:r>
      <w:r>
        <w:t xml:space="preserve"> celem przygotowania ewentualnego wniosku o dofinansowanie inwestycji</w:t>
      </w:r>
      <w:r w:rsidR="00876F5E">
        <w:t>.</w:t>
      </w:r>
      <w:r>
        <w:t xml:space="preserve"> Gmina Miejska Ciechanów planuje złożyć</w:t>
      </w:r>
      <w:r w:rsidR="00876F5E">
        <w:t xml:space="preserve"> taki wniosek</w:t>
      </w:r>
      <w:r>
        <w:t xml:space="preserve"> do Wojewódzkiego Funduszu Ochrony Środowiska i Gospodarki Wodnej w Warszawie.</w:t>
      </w:r>
    </w:p>
    <w:p w14:paraId="14586442" w14:textId="77777777" w:rsidR="00876F5E" w:rsidRPr="00876F5E" w:rsidRDefault="008875D0" w:rsidP="008875D0">
      <w:pPr>
        <w:rPr>
          <w:b/>
          <w:bCs/>
        </w:rPr>
      </w:pPr>
      <w:r w:rsidRPr="00876F5E">
        <w:rPr>
          <w:b/>
          <w:bCs/>
        </w:rPr>
        <w:t>Wypełnioną ankietę należy</w:t>
      </w:r>
      <w:r w:rsidR="00876F5E" w:rsidRPr="00876F5E">
        <w:rPr>
          <w:b/>
          <w:bCs/>
        </w:rPr>
        <w:t>:</w:t>
      </w:r>
    </w:p>
    <w:p w14:paraId="1CBCA1FB" w14:textId="40C0D2CD" w:rsidR="00876F5E" w:rsidRDefault="008875D0" w:rsidP="00846CDD">
      <w:pPr>
        <w:numPr>
          <w:ilvl w:val="0"/>
          <w:numId w:val="1"/>
        </w:numPr>
        <w:ind w:left="1134"/>
      </w:pPr>
      <w:r>
        <w:t>złożyć w Wydziale Pozyskiwania Środków Zewnętrznych i Działań Strategicznych Urzędu Miasta Ciechanów, ul. Wodna 1, I piętro, pokój 209 w godzinach 8.00 – 16.00</w:t>
      </w:r>
      <w:r w:rsidR="008C60F8">
        <w:t>;</w:t>
      </w:r>
    </w:p>
    <w:p w14:paraId="1FBB5CA3" w14:textId="4063CB27" w:rsidR="00876F5E" w:rsidRDefault="008875D0" w:rsidP="00846CDD">
      <w:pPr>
        <w:numPr>
          <w:ilvl w:val="0"/>
          <w:numId w:val="1"/>
        </w:numPr>
        <w:ind w:left="1134"/>
      </w:pPr>
      <w:r>
        <w:t xml:space="preserve">wysłać pocztą </w:t>
      </w:r>
      <w:r w:rsidR="00876F5E">
        <w:t xml:space="preserve">tradycyjną pod adres: </w:t>
      </w:r>
      <w:r w:rsidR="00876F5E">
        <w:t>Wydzia</w:t>
      </w:r>
      <w:r w:rsidR="00876F5E">
        <w:t>ł</w:t>
      </w:r>
      <w:r w:rsidR="00876F5E">
        <w:t xml:space="preserve"> Pozyskiwania Środków Zewnętrznych i Działań Strategicznych Urzędu Miasta Ciechanów, ul. Wodna 1</w:t>
      </w:r>
      <w:r w:rsidR="00876F5E">
        <w:t>, 06-400 Ciechanów</w:t>
      </w:r>
      <w:r w:rsidR="008C60F8">
        <w:t>;</w:t>
      </w:r>
    </w:p>
    <w:p w14:paraId="3550599B" w14:textId="7D9CE612" w:rsidR="00876F5E" w:rsidRDefault="00876F5E" w:rsidP="00876F5E">
      <w:pPr>
        <w:numPr>
          <w:ilvl w:val="0"/>
          <w:numId w:val="1"/>
        </w:numPr>
      </w:pPr>
      <w:r>
        <w:t xml:space="preserve">wysłać pocztą elektroniczną </w:t>
      </w:r>
      <w:r w:rsidR="008875D0">
        <w:t xml:space="preserve">na adres email: fundusze@umciechanow.pl. </w:t>
      </w:r>
    </w:p>
    <w:p w14:paraId="248E9C6C" w14:textId="6F84A6B1" w:rsidR="008C60F8" w:rsidRPr="00C9760E" w:rsidRDefault="008875D0" w:rsidP="00424408">
      <w:pPr>
        <w:spacing w:before="600"/>
        <w:rPr>
          <w:b/>
          <w:bCs/>
          <w:szCs w:val="24"/>
        </w:rPr>
      </w:pPr>
      <w:r w:rsidRPr="00C9760E">
        <w:rPr>
          <w:b/>
          <w:bCs/>
          <w:szCs w:val="24"/>
        </w:rPr>
        <w:t>Termin składania ankiet upływa 9 września 2022 r.</w:t>
      </w:r>
    </w:p>
    <w:p w14:paraId="72A6F494" w14:textId="2BF297B0" w:rsidR="00143368" w:rsidRDefault="008C60F8" w:rsidP="008C60F8">
      <w:pPr>
        <w:pStyle w:val="Nagwek2"/>
      </w:pPr>
      <w:r w:rsidRPr="008C60F8">
        <w:br w:type="column"/>
      </w:r>
      <w:r w:rsidR="00143368">
        <w:lastRenderedPageBreak/>
        <w:t>Wypełnij ankietę</w:t>
      </w:r>
      <w:r w:rsidR="000F4B2F">
        <w:t xml:space="preserve"> „Ciepłe Mieszkanie”</w:t>
      </w:r>
    </w:p>
    <w:p w14:paraId="231102DB" w14:textId="4ABDE92B" w:rsidR="008875D0" w:rsidRPr="008C60F8" w:rsidRDefault="00DC63FF" w:rsidP="00143368">
      <w:pPr>
        <w:pStyle w:val="Nagwek3"/>
      </w:pPr>
      <w:r>
        <w:t>Wpisz swoje dane</w:t>
      </w:r>
      <w:r w:rsidR="008C60F8" w:rsidRPr="008C60F8">
        <w:t xml:space="preserve"> identyfikacyjne</w:t>
      </w:r>
    </w:p>
    <w:p w14:paraId="53073879" w14:textId="1415A433" w:rsidR="008875D0" w:rsidRDefault="008875D0" w:rsidP="00846CDD">
      <w:pPr>
        <w:numPr>
          <w:ilvl w:val="0"/>
          <w:numId w:val="2"/>
        </w:numPr>
        <w:ind w:left="1134"/>
      </w:pPr>
      <w:r>
        <w:t>Imię:</w:t>
      </w:r>
    </w:p>
    <w:p w14:paraId="570E59CA" w14:textId="12EE8464" w:rsidR="008875D0" w:rsidRDefault="008875D0" w:rsidP="00846CDD">
      <w:pPr>
        <w:numPr>
          <w:ilvl w:val="0"/>
          <w:numId w:val="2"/>
        </w:numPr>
        <w:ind w:left="1134"/>
      </w:pPr>
      <w:r>
        <w:t xml:space="preserve">Nazwisko: </w:t>
      </w:r>
    </w:p>
    <w:p w14:paraId="63E94ECE" w14:textId="00DF8829" w:rsidR="008875D0" w:rsidRDefault="008875D0" w:rsidP="00846CDD">
      <w:pPr>
        <w:numPr>
          <w:ilvl w:val="0"/>
          <w:numId w:val="2"/>
        </w:numPr>
        <w:ind w:left="1134"/>
      </w:pPr>
      <w:r>
        <w:t xml:space="preserve">Adres korespondencyjny: </w:t>
      </w:r>
    </w:p>
    <w:p w14:paraId="7091F1E4" w14:textId="77777777" w:rsidR="008C60F8" w:rsidRDefault="008C60F8" w:rsidP="00846CDD">
      <w:pPr>
        <w:numPr>
          <w:ilvl w:val="0"/>
          <w:numId w:val="2"/>
        </w:numPr>
        <w:ind w:left="1134"/>
      </w:pPr>
      <w:r>
        <w:t>Numer t</w:t>
      </w:r>
      <w:r w:rsidR="008875D0">
        <w:t>elefon</w:t>
      </w:r>
      <w:r>
        <w:t>u</w:t>
      </w:r>
      <w:r w:rsidR="008875D0">
        <w:t>:</w:t>
      </w:r>
    </w:p>
    <w:p w14:paraId="5BC64161" w14:textId="7D59940F" w:rsidR="008875D0" w:rsidRDefault="008875D0" w:rsidP="00846CDD">
      <w:pPr>
        <w:numPr>
          <w:ilvl w:val="0"/>
          <w:numId w:val="2"/>
        </w:numPr>
        <w:ind w:left="1134"/>
      </w:pPr>
      <w:r>
        <w:t>Adres e-mail:</w:t>
      </w:r>
    </w:p>
    <w:p w14:paraId="5FC70386" w14:textId="6DFB790B" w:rsidR="008875D0" w:rsidRDefault="00DC63FF" w:rsidP="00143368">
      <w:pPr>
        <w:pStyle w:val="Nagwek3"/>
      </w:pPr>
      <w:r>
        <w:t>Określ z</w:t>
      </w:r>
      <w:r w:rsidR="008C60F8">
        <w:t>akres przedsięwzięcia</w:t>
      </w:r>
    </w:p>
    <w:p w14:paraId="70DF0AFC" w14:textId="208C77DA" w:rsidR="008875D0" w:rsidRDefault="00DC63FF" w:rsidP="008875D0">
      <w:r>
        <w:t>Zaznacz r</w:t>
      </w:r>
      <w:r w:rsidR="008875D0">
        <w:t>odzaj planowanego do zainstalowania nowego źródła ciepła i/lub usprawnienia energetycznego</w:t>
      </w:r>
      <w:r>
        <w:t>:</w:t>
      </w:r>
    </w:p>
    <w:p w14:paraId="6A95D141" w14:textId="6E7FDD81" w:rsidR="00DC63FF" w:rsidRDefault="008875D0" w:rsidP="00846CDD">
      <w:pPr>
        <w:numPr>
          <w:ilvl w:val="0"/>
          <w:numId w:val="3"/>
        </w:numPr>
        <w:ind w:left="1134"/>
      </w:pPr>
      <w:r>
        <w:t>Pompa ciepła typu powietrze/woda</w:t>
      </w:r>
    </w:p>
    <w:p w14:paraId="528F8D7E" w14:textId="3A61887D" w:rsidR="00DC63FF" w:rsidRDefault="008875D0" w:rsidP="00846CDD">
      <w:pPr>
        <w:numPr>
          <w:ilvl w:val="0"/>
          <w:numId w:val="3"/>
        </w:numPr>
        <w:ind w:left="1134"/>
      </w:pPr>
      <w:r>
        <w:t>Pompa ciepła typu powietrze/powietrze</w:t>
      </w:r>
    </w:p>
    <w:p w14:paraId="23B6C1DC" w14:textId="77777777" w:rsidR="00DC63FF" w:rsidRDefault="008875D0" w:rsidP="00846CDD">
      <w:pPr>
        <w:numPr>
          <w:ilvl w:val="0"/>
          <w:numId w:val="3"/>
        </w:numPr>
        <w:ind w:left="1134"/>
      </w:pPr>
      <w:r>
        <w:t>Kocioł gazowy kondensacyjny</w:t>
      </w:r>
    </w:p>
    <w:p w14:paraId="697C6EB9" w14:textId="77777777" w:rsidR="00DC63FF" w:rsidRDefault="008875D0" w:rsidP="00846CDD">
      <w:pPr>
        <w:numPr>
          <w:ilvl w:val="0"/>
          <w:numId w:val="3"/>
        </w:numPr>
        <w:ind w:left="1134"/>
      </w:pPr>
      <w:r>
        <w:t xml:space="preserve">Kocioł na </w:t>
      </w:r>
      <w:proofErr w:type="spellStart"/>
      <w:r>
        <w:t>pellet</w:t>
      </w:r>
      <w:proofErr w:type="spellEnd"/>
      <w:r>
        <w:t xml:space="preserve"> drzewny o podwyższonym standardzie</w:t>
      </w:r>
    </w:p>
    <w:p w14:paraId="77082CAB" w14:textId="77777777" w:rsidR="00DC63FF" w:rsidRDefault="008875D0" w:rsidP="00846CDD">
      <w:pPr>
        <w:numPr>
          <w:ilvl w:val="0"/>
          <w:numId w:val="3"/>
        </w:numPr>
        <w:ind w:left="1134"/>
      </w:pPr>
      <w:r>
        <w:t>Ogrzewanie elektryczne</w:t>
      </w:r>
    </w:p>
    <w:p w14:paraId="4B248403" w14:textId="77777777" w:rsidR="00DC63FF" w:rsidRDefault="008875D0" w:rsidP="00846CDD">
      <w:pPr>
        <w:numPr>
          <w:ilvl w:val="0"/>
          <w:numId w:val="3"/>
        </w:numPr>
        <w:ind w:left="1134"/>
      </w:pPr>
      <w:r>
        <w:t>Podłączenie lokalu do miejskiej sieci ciepłowniczej</w:t>
      </w:r>
    </w:p>
    <w:p w14:paraId="530950F8" w14:textId="77777777" w:rsidR="00DC63FF" w:rsidRDefault="008875D0" w:rsidP="00846CDD">
      <w:pPr>
        <w:numPr>
          <w:ilvl w:val="0"/>
          <w:numId w:val="3"/>
        </w:numPr>
        <w:ind w:left="1134"/>
      </w:pPr>
      <w:r>
        <w:t>Instalacja centralnego ogrzewania oraz instalacja ciepłej wody użytkowej</w:t>
      </w:r>
    </w:p>
    <w:p w14:paraId="56AF1F69" w14:textId="77777777" w:rsidR="00DC63FF" w:rsidRDefault="008875D0" w:rsidP="00846CDD">
      <w:pPr>
        <w:numPr>
          <w:ilvl w:val="0"/>
          <w:numId w:val="3"/>
        </w:numPr>
        <w:ind w:left="1134"/>
      </w:pPr>
      <w:r>
        <w:t>Wentylacja mechaniczna z odzyskiem ciepła</w:t>
      </w:r>
    </w:p>
    <w:p w14:paraId="5AD284B7" w14:textId="77777777" w:rsidR="00DC63FF" w:rsidRDefault="008875D0" w:rsidP="00846CDD">
      <w:pPr>
        <w:numPr>
          <w:ilvl w:val="0"/>
          <w:numId w:val="3"/>
        </w:numPr>
        <w:ind w:left="1134"/>
      </w:pPr>
      <w:r>
        <w:t>Wymiana stolarki okiennej</w:t>
      </w:r>
    </w:p>
    <w:p w14:paraId="72F49B7A" w14:textId="56C4E6AE" w:rsidR="008875D0" w:rsidRDefault="00DC63FF" w:rsidP="00846CDD">
      <w:pPr>
        <w:numPr>
          <w:ilvl w:val="0"/>
          <w:numId w:val="3"/>
        </w:numPr>
        <w:ind w:left="1134"/>
      </w:pPr>
      <w:r>
        <w:t>W</w:t>
      </w:r>
      <w:r w:rsidR="008875D0">
        <w:t>ymiana drzwi wejściowych</w:t>
      </w:r>
    </w:p>
    <w:p w14:paraId="74D39006" w14:textId="15BB5BFB" w:rsidR="00DC63FF" w:rsidRDefault="00DC63FF" w:rsidP="00143368">
      <w:pPr>
        <w:pStyle w:val="Nagwek3"/>
      </w:pPr>
      <w:r>
        <w:t>Uzupełnij dane dotyczące lokalu mieszkalnego</w:t>
      </w:r>
    </w:p>
    <w:p w14:paraId="78566DA6" w14:textId="77777777" w:rsidR="00DC63FF" w:rsidRDefault="008875D0" w:rsidP="00DC63FF">
      <w:r>
        <w:t>Miejscowość:</w:t>
      </w:r>
    </w:p>
    <w:p w14:paraId="263C64A7" w14:textId="77777777" w:rsidR="00DC63FF" w:rsidRDefault="008875D0" w:rsidP="008875D0">
      <w:r>
        <w:t>Ulica:</w:t>
      </w:r>
    </w:p>
    <w:p w14:paraId="2F5E6BB3" w14:textId="77777777" w:rsidR="00DC63FF" w:rsidRDefault="008875D0" w:rsidP="008875D0">
      <w:r>
        <w:t>N</w:t>
      </w:r>
      <w:r w:rsidR="00DC63FF">
        <w:t>umer</w:t>
      </w:r>
      <w:r>
        <w:t xml:space="preserve"> budynku i mieszkania:</w:t>
      </w:r>
    </w:p>
    <w:p w14:paraId="2A41E797" w14:textId="17A4B3E6" w:rsidR="008875D0" w:rsidRDefault="008875D0" w:rsidP="008875D0">
      <w:r>
        <w:t>N</w:t>
      </w:r>
      <w:r w:rsidR="00DC63FF">
        <w:t>ume</w:t>
      </w:r>
      <w:r>
        <w:t>r księgi wieczystej lokalu mieszkalnego:</w:t>
      </w:r>
    </w:p>
    <w:p w14:paraId="3D5E4F24" w14:textId="77777777" w:rsidR="008875D0" w:rsidRDefault="008875D0" w:rsidP="008875D0">
      <w:r>
        <w:t>Czy w lokalu prowadzona jest działalność gospodarcza?</w:t>
      </w:r>
    </w:p>
    <w:p w14:paraId="660EF643" w14:textId="472896FF" w:rsidR="008875D0" w:rsidRDefault="00553D58" w:rsidP="004141C4">
      <w:pPr>
        <w:numPr>
          <w:ilvl w:val="0"/>
          <w:numId w:val="4"/>
        </w:numPr>
        <w:ind w:left="1134"/>
      </w:pPr>
      <w:r>
        <w:t>Tak</w:t>
      </w:r>
    </w:p>
    <w:p w14:paraId="6E260E28" w14:textId="024EE289" w:rsidR="00553D58" w:rsidRDefault="00553D58" w:rsidP="004141C4">
      <w:pPr>
        <w:numPr>
          <w:ilvl w:val="0"/>
          <w:numId w:val="4"/>
        </w:numPr>
        <w:ind w:left="1134"/>
      </w:pPr>
      <w:r>
        <w:t>Nie</w:t>
      </w:r>
    </w:p>
    <w:p w14:paraId="1173FB0C" w14:textId="1F24E384" w:rsidR="008875D0" w:rsidRDefault="00C70643" w:rsidP="00143368">
      <w:pPr>
        <w:pStyle w:val="Nagwek3"/>
      </w:pPr>
      <w:r>
        <w:t>Podaj t</w:t>
      </w:r>
      <w:r w:rsidR="00553D58">
        <w:t xml:space="preserve">ytuł prawny </w:t>
      </w:r>
      <w:r w:rsidR="000F4B2F">
        <w:t xml:space="preserve">do lokalu </w:t>
      </w:r>
      <w:r w:rsidR="00553D58">
        <w:t>(zaznacz właściwą informację)</w:t>
      </w:r>
      <w:r w:rsidR="008875D0">
        <w:t>:</w:t>
      </w:r>
    </w:p>
    <w:p w14:paraId="51885EDF" w14:textId="77777777" w:rsidR="00553D58" w:rsidRDefault="008875D0" w:rsidP="004141C4">
      <w:pPr>
        <w:numPr>
          <w:ilvl w:val="0"/>
          <w:numId w:val="5"/>
        </w:numPr>
        <w:ind w:left="1134"/>
      </w:pPr>
      <w:r>
        <w:t>Własność</w:t>
      </w:r>
    </w:p>
    <w:p w14:paraId="3A9A4216" w14:textId="763B2442" w:rsidR="00553D58" w:rsidRDefault="00553D58" w:rsidP="004141C4">
      <w:pPr>
        <w:numPr>
          <w:ilvl w:val="0"/>
          <w:numId w:val="5"/>
        </w:numPr>
        <w:ind w:left="1134"/>
      </w:pPr>
      <w:r>
        <w:lastRenderedPageBreak/>
        <w:t>W</w:t>
      </w:r>
      <w:r w:rsidR="008875D0">
        <w:t>spółwłasność</w:t>
      </w:r>
    </w:p>
    <w:p w14:paraId="03C27F00" w14:textId="455290E6" w:rsidR="00553D58" w:rsidRDefault="00C70643" w:rsidP="004141C4">
      <w:pPr>
        <w:numPr>
          <w:ilvl w:val="0"/>
          <w:numId w:val="5"/>
        </w:numPr>
        <w:ind w:left="1134"/>
      </w:pPr>
      <w:r>
        <w:t>U</w:t>
      </w:r>
      <w:r w:rsidR="008875D0">
        <w:t>żytkowanie wieczyste</w:t>
      </w:r>
    </w:p>
    <w:p w14:paraId="6FF5624A" w14:textId="77777777" w:rsidR="00C70643" w:rsidRDefault="00C70643" w:rsidP="004141C4">
      <w:pPr>
        <w:numPr>
          <w:ilvl w:val="0"/>
          <w:numId w:val="5"/>
        </w:numPr>
        <w:ind w:left="1134"/>
      </w:pPr>
      <w:r>
        <w:t>S</w:t>
      </w:r>
      <w:r w:rsidR="008875D0">
        <w:t>łużebność</w:t>
      </w:r>
    </w:p>
    <w:p w14:paraId="121BB895" w14:textId="77777777" w:rsidR="00C70643" w:rsidRDefault="00C70643" w:rsidP="004141C4">
      <w:pPr>
        <w:numPr>
          <w:ilvl w:val="0"/>
          <w:numId w:val="5"/>
        </w:numPr>
        <w:ind w:left="1134"/>
      </w:pPr>
      <w:r>
        <w:t>S</w:t>
      </w:r>
      <w:r w:rsidR="008875D0">
        <w:t>półdzielcze własnościowe prawo do lokalu</w:t>
      </w:r>
    </w:p>
    <w:p w14:paraId="52BFA823" w14:textId="220CDD44" w:rsidR="008875D0" w:rsidRDefault="00C70643" w:rsidP="004141C4">
      <w:pPr>
        <w:numPr>
          <w:ilvl w:val="0"/>
          <w:numId w:val="5"/>
        </w:numPr>
        <w:ind w:left="1134"/>
      </w:pPr>
      <w:r>
        <w:t>S</w:t>
      </w:r>
      <w:r w:rsidR="008875D0">
        <w:t>łużebność osobista</w:t>
      </w:r>
    </w:p>
    <w:p w14:paraId="6FDEB838" w14:textId="4FDD7522" w:rsidR="008875D0" w:rsidRDefault="00C70643" w:rsidP="00143368">
      <w:pPr>
        <w:pStyle w:val="Nagwek3"/>
      </w:pPr>
      <w:r>
        <w:t xml:space="preserve">Uzupełnij dane dotyczące </w:t>
      </w:r>
      <w:r w:rsidR="00754B50">
        <w:t>dochodu</w:t>
      </w:r>
    </w:p>
    <w:p w14:paraId="4E4E417E" w14:textId="6C84F261" w:rsidR="008875D0" w:rsidRDefault="008875D0" w:rsidP="008875D0">
      <w:r>
        <w:t>Czy Pana/ Pani dochód roczny przekracza kwotę 120.000,00 zł?</w:t>
      </w:r>
      <w:r w:rsidR="00754B50">
        <w:t xml:space="preserve"> (zaznacz właściwą odpowiedź)</w:t>
      </w:r>
    </w:p>
    <w:p w14:paraId="72336F00" w14:textId="77777777" w:rsidR="00754B50" w:rsidRDefault="008875D0" w:rsidP="00040B9C">
      <w:pPr>
        <w:numPr>
          <w:ilvl w:val="0"/>
          <w:numId w:val="6"/>
        </w:numPr>
        <w:tabs>
          <w:tab w:val="left" w:pos="851"/>
        </w:tabs>
        <w:ind w:left="1134"/>
      </w:pPr>
      <w:r>
        <w:t>T</w:t>
      </w:r>
      <w:r w:rsidR="00754B50">
        <w:t>ak</w:t>
      </w:r>
    </w:p>
    <w:p w14:paraId="6A939F73" w14:textId="0C23297E" w:rsidR="008875D0" w:rsidRDefault="008875D0" w:rsidP="00040B9C">
      <w:pPr>
        <w:numPr>
          <w:ilvl w:val="0"/>
          <w:numId w:val="6"/>
        </w:numPr>
        <w:tabs>
          <w:tab w:val="left" w:pos="851"/>
        </w:tabs>
        <w:ind w:left="1134"/>
      </w:pPr>
      <w:r>
        <w:t>N</w:t>
      </w:r>
      <w:r w:rsidR="00754B50">
        <w:t>ie</w:t>
      </w:r>
    </w:p>
    <w:p w14:paraId="3C58E19C" w14:textId="387CA735" w:rsidR="008875D0" w:rsidRDefault="008875D0" w:rsidP="008875D0">
      <w:r>
        <w:t>Jeżeli NIE to proszę udzielić odpowiedzi na poniższe pytania:</w:t>
      </w:r>
    </w:p>
    <w:p w14:paraId="43B44703" w14:textId="77777777" w:rsidR="00D44B30" w:rsidRPr="00D44B30" w:rsidRDefault="00D44B30" w:rsidP="00143368">
      <w:pPr>
        <w:numPr>
          <w:ilvl w:val="0"/>
          <w:numId w:val="8"/>
        </w:numPr>
        <w:spacing w:before="360"/>
        <w:ind w:left="425" w:hanging="425"/>
      </w:pPr>
      <w:r>
        <w:rPr>
          <w:b/>
          <w:bCs/>
        </w:rPr>
        <w:t>Gospodarstwo wieloosobowe</w:t>
      </w:r>
    </w:p>
    <w:p w14:paraId="241CB9FC" w14:textId="318E85EB" w:rsidR="00754B50" w:rsidRDefault="008875D0" w:rsidP="00D44B30">
      <w:pPr>
        <w:spacing w:before="360"/>
      </w:pPr>
      <w:r w:rsidRPr="00D44B30">
        <w:t xml:space="preserve">Czy mieszka Pan/Pani w </w:t>
      </w:r>
      <w:r w:rsidR="00754B50" w:rsidRPr="00D44B30">
        <w:t>gospodarstwie wieloosobowym</w:t>
      </w:r>
      <w:r w:rsidRPr="00D44B30">
        <w:t>?</w:t>
      </w:r>
      <w:r w:rsidR="00754B50">
        <w:t xml:space="preserve"> (zaznacz właściwą odpowiedź)</w:t>
      </w:r>
    </w:p>
    <w:p w14:paraId="4902C716" w14:textId="77777777" w:rsidR="00754B50" w:rsidRDefault="008875D0" w:rsidP="00040B9C">
      <w:pPr>
        <w:numPr>
          <w:ilvl w:val="1"/>
          <w:numId w:val="8"/>
        </w:numPr>
        <w:ind w:left="1134"/>
      </w:pPr>
      <w:r>
        <w:t>T</w:t>
      </w:r>
      <w:r w:rsidR="00754B50">
        <w:t>ak</w:t>
      </w:r>
    </w:p>
    <w:p w14:paraId="7229ADF7" w14:textId="2C3C2DB3" w:rsidR="008875D0" w:rsidRDefault="008875D0" w:rsidP="00040B9C">
      <w:pPr>
        <w:numPr>
          <w:ilvl w:val="1"/>
          <w:numId w:val="8"/>
        </w:numPr>
        <w:ind w:left="1134"/>
      </w:pPr>
      <w:r>
        <w:t>N</w:t>
      </w:r>
      <w:r w:rsidR="00754B50">
        <w:t>ie</w:t>
      </w:r>
    </w:p>
    <w:p w14:paraId="2591D3D0" w14:textId="5C4DD2C3" w:rsidR="00143368" w:rsidRDefault="00143368" w:rsidP="00D44B30">
      <w:pPr>
        <w:spacing w:before="360"/>
      </w:pPr>
      <w:r w:rsidRPr="006D2599">
        <w:rPr>
          <w:b/>
          <w:bCs/>
        </w:rPr>
        <w:t>Jeżeli Nie</w:t>
      </w:r>
      <w:r w:rsidR="000F4B2F">
        <w:rPr>
          <w:b/>
          <w:bCs/>
        </w:rPr>
        <w:t>,</w:t>
      </w:r>
      <w:r w:rsidR="00D44B30">
        <w:rPr>
          <w:b/>
          <w:bCs/>
        </w:rPr>
        <w:t xml:space="preserve"> </w:t>
      </w:r>
      <w:r>
        <w:t xml:space="preserve">proszę przejść do sekcji </w:t>
      </w:r>
      <w:r w:rsidRPr="00846CDD">
        <w:rPr>
          <w:b/>
          <w:bCs/>
        </w:rPr>
        <w:t>B – gospodarstwo jednoosobowe</w:t>
      </w:r>
      <w:r>
        <w:t xml:space="preserve">. </w:t>
      </w:r>
    </w:p>
    <w:p w14:paraId="64538227" w14:textId="309B587C" w:rsidR="008875D0" w:rsidRDefault="008875D0" w:rsidP="00D44B30">
      <w:pPr>
        <w:spacing w:before="360"/>
      </w:pPr>
      <w:r w:rsidRPr="006D2599">
        <w:rPr>
          <w:b/>
          <w:bCs/>
        </w:rPr>
        <w:t>Jeżeli T</w:t>
      </w:r>
      <w:r w:rsidR="005D0774" w:rsidRPr="006D2599">
        <w:rPr>
          <w:b/>
          <w:bCs/>
        </w:rPr>
        <w:t>ak</w:t>
      </w:r>
      <w:r w:rsidR="000F4B2F">
        <w:rPr>
          <w:b/>
          <w:bCs/>
        </w:rPr>
        <w:t>,</w:t>
      </w:r>
      <w:r w:rsidR="00D44B30">
        <w:rPr>
          <w:b/>
          <w:bCs/>
        </w:rPr>
        <w:t xml:space="preserve"> </w:t>
      </w:r>
      <w:r w:rsidR="00D44B30">
        <w:t xml:space="preserve">po dwukropku </w:t>
      </w:r>
      <w:r>
        <w:t xml:space="preserve">proszę </w:t>
      </w:r>
      <w:r w:rsidR="00143368">
        <w:t>wpisać</w:t>
      </w:r>
      <w:r>
        <w:t xml:space="preserve"> łączną liczbę osób w gospodarstwie domowym:</w:t>
      </w:r>
    </w:p>
    <w:p w14:paraId="325CEA85" w14:textId="6CFF32E3" w:rsidR="008875D0" w:rsidRDefault="008875D0" w:rsidP="005D0774">
      <w:pPr>
        <w:numPr>
          <w:ilvl w:val="0"/>
          <w:numId w:val="10"/>
        </w:numPr>
        <w:ind w:left="567"/>
      </w:pPr>
      <w:r>
        <w:t>Czy przeciętny miesięczny dochód na jednego członka gospodarstwa wieloosobowego przekracz</w:t>
      </w:r>
      <w:r w:rsidR="00846CDD">
        <w:t>a</w:t>
      </w:r>
      <w:r>
        <w:t xml:space="preserve"> kwotę 1.673,00 zł ?</w:t>
      </w:r>
      <w:r w:rsidR="00846CDD">
        <w:t xml:space="preserve"> (zaznacz właściwą odpowiedź)</w:t>
      </w:r>
    </w:p>
    <w:p w14:paraId="170FA656" w14:textId="414D4700" w:rsidR="00846CDD" w:rsidRDefault="008875D0" w:rsidP="00040B9C">
      <w:pPr>
        <w:numPr>
          <w:ilvl w:val="0"/>
          <w:numId w:val="9"/>
        </w:numPr>
        <w:ind w:left="1134"/>
      </w:pPr>
      <w:r>
        <w:t>T</w:t>
      </w:r>
      <w:r w:rsidR="00846CDD">
        <w:t>ak</w:t>
      </w:r>
    </w:p>
    <w:p w14:paraId="0E558737" w14:textId="3E636780" w:rsidR="008875D0" w:rsidRDefault="008875D0" w:rsidP="00040B9C">
      <w:pPr>
        <w:numPr>
          <w:ilvl w:val="0"/>
          <w:numId w:val="9"/>
        </w:numPr>
        <w:ind w:left="1134"/>
      </w:pPr>
      <w:r>
        <w:t>N</w:t>
      </w:r>
      <w:r w:rsidR="000F4B2F">
        <w:t>ie</w:t>
      </w:r>
    </w:p>
    <w:p w14:paraId="2B800F9E" w14:textId="66515071" w:rsidR="008875D0" w:rsidRDefault="008875D0" w:rsidP="006D2599">
      <w:pPr>
        <w:numPr>
          <w:ilvl w:val="0"/>
          <w:numId w:val="10"/>
        </w:numPr>
        <w:ind w:left="567"/>
      </w:pPr>
      <w:r>
        <w:t xml:space="preserve">Czy przeciętny miesięczny dochód na jednego  członka gospodarstwa wieloosobowego </w:t>
      </w:r>
      <w:r w:rsidR="00D44B30">
        <w:t xml:space="preserve">przekracza </w:t>
      </w:r>
      <w:r>
        <w:t>kwotę 900,00  zł ?</w:t>
      </w:r>
    </w:p>
    <w:p w14:paraId="2EB39DEA" w14:textId="77777777" w:rsidR="00040B9C" w:rsidRDefault="008875D0" w:rsidP="00040B9C">
      <w:pPr>
        <w:numPr>
          <w:ilvl w:val="0"/>
          <w:numId w:val="11"/>
        </w:numPr>
        <w:ind w:left="1134"/>
      </w:pPr>
      <w:r>
        <w:t>T</w:t>
      </w:r>
      <w:r w:rsidR="00040B9C">
        <w:t>ak</w:t>
      </w:r>
    </w:p>
    <w:p w14:paraId="4609CA16" w14:textId="66968D53" w:rsidR="008875D0" w:rsidRDefault="008875D0" w:rsidP="00040B9C">
      <w:pPr>
        <w:numPr>
          <w:ilvl w:val="0"/>
          <w:numId w:val="11"/>
        </w:numPr>
        <w:ind w:left="1134"/>
      </w:pPr>
      <w:r>
        <w:t>N</w:t>
      </w:r>
      <w:r w:rsidR="00040B9C">
        <w:t>ie</w:t>
      </w:r>
    </w:p>
    <w:p w14:paraId="216960F7" w14:textId="220A6306" w:rsidR="00D44B30" w:rsidRDefault="00D44B30" w:rsidP="006D2599">
      <w:pPr>
        <w:numPr>
          <w:ilvl w:val="0"/>
          <w:numId w:val="8"/>
        </w:numPr>
        <w:spacing w:before="600"/>
        <w:ind w:left="426" w:hanging="425"/>
        <w:rPr>
          <w:b/>
          <w:bCs/>
        </w:rPr>
      </w:pPr>
      <w:r>
        <w:rPr>
          <w:b/>
          <w:bCs/>
        </w:rPr>
        <w:t>Gospodarstwo jednoosobowe</w:t>
      </w:r>
    </w:p>
    <w:p w14:paraId="43EF4153" w14:textId="7615123B" w:rsidR="008875D0" w:rsidRPr="005D0774" w:rsidRDefault="008875D0" w:rsidP="00D44B30">
      <w:pPr>
        <w:spacing w:before="600"/>
        <w:ind w:left="1"/>
        <w:rPr>
          <w:b/>
          <w:bCs/>
        </w:rPr>
      </w:pPr>
      <w:r w:rsidRPr="00D44B30">
        <w:t xml:space="preserve">Czy mieszka Pan/Pani w </w:t>
      </w:r>
      <w:r w:rsidR="005D0774" w:rsidRPr="00D44B30">
        <w:t>gospodarstwie jednoosobowym</w:t>
      </w:r>
      <w:r w:rsidRPr="00D44B30">
        <w:t>?</w:t>
      </w:r>
      <w:r w:rsidR="005D0774">
        <w:rPr>
          <w:b/>
          <w:bCs/>
        </w:rPr>
        <w:t xml:space="preserve"> </w:t>
      </w:r>
      <w:r w:rsidR="005D0774" w:rsidRPr="005D0774">
        <w:t>(</w:t>
      </w:r>
      <w:r w:rsidR="007329C7">
        <w:t>proszę z</w:t>
      </w:r>
      <w:r w:rsidR="005D0774" w:rsidRPr="005D0774">
        <w:t>aznacz</w:t>
      </w:r>
      <w:r w:rsidR="007329C7">
        <w:t>yć</w:t>
      </w:r>
      <w:r w:rsidR="005D0774" w:rsidRPr="005D0774">
        <w:t xml:space="preserve"> właściwą odpowiedź)</w:t>
      </w:r>
    </w:p>
    <w:p w14:paraId="4E78F4F4" w14:textId="77777777" w:rsidR="005D0774" w:rsidRDefault="008875D0" w:rsidP="005D0774">
      <w:pPr>
        <w:numPr>
          <w:ilvl w:val="0"/>
          <w:numId w:val="12"/>
        </w:numPr>
        <w:ind w:left="1134"/>
      </w:pPr>
      <w:r>
        <w:t>T</w:t>
      </w:r>
      <w:r w:rsidR="005D0774">
        <w:t>ak</w:t>
      </w:r>
    </w:p>
    <w:p w14:paraId="2F5FA0C5" w14:textId="7EAC1735" w:rsidR="008875D0" w:rsidRDefault="008875D0" w:rsidP="005D0774">
      <w:pPr>
        <w:numPr>
          <w:ilvl w:val="0"/>
          <w:numId w:val="12"/>
        </w:numPr>
        <w:ind w:left="1134"/>
      </w:pPr>
      <w:r>
        <w:lastRenderedPageBreak/>
        <w:t>N</w:t>
      </w:r>
      <w:r w:rsidR="005D0774">
        <w:t>ie</w:t>
      </w:r>
    </w:p>
    <w:p w14:paraId="6CCD019A" w14:textId="527EDA88" w:rsidR="008875D0" w:rsidRDefault="008875D0" w:rsidP="006D2599">
      <w:pPr>
        <w:numPr>
          <w:ilvl w:val="0"/>
          <w:numId w:val="14"/>
        </w:numPr>
        <w:ind w:left="567"/>
      </w:pPr>
      <w:r>
        <w:t xml:space="preserve">Czy przeciętny miesięczny dochód na jednego członka gospodarstwa jednoosobowego </w:t>
      </w:r>
      <w:r w:rsidR="000F4B2F">
        <w:t xml:space="preserve">przekracza </w:t>
      </w:r>
      <w:r>
        <w:t>kwotę 1.260,00 zł ?</w:t>
      </w:r>
    </w:p>
    <w:p w14:paraId="0FC3531B" w14:textId="49AC0BB4" w:rsidR="008875D0" w:rsidRDefault="00BE30DE" w:rsidP="00BE30DE">
      <w:pPr>
        <w:numPr>
          <w:ilvl w:val="0"/>
          <w:numId w:val="13"/>
        </w:numPr>
        <w:ind w:left="1134"/>
      </w:pPr>
      <w:r>
        <w:t>Tak</w:t>
      </w:r>
    </w:p>
    <w:p w14:paraId="27638715" w14:textId="77777777" w:rsidR="00BE30DE" w:rsidRDefault="00BE30DE" w:rsidP="008875D0">
      <w:pPr>
        <w:numPr>
          <w:ilvl w:val="0"/>
          <w:numId w:val="13"/>
        </w:numPr>
        <w:ind w:left="1134"/>
      </w:pPr>
      <w:r>
        <w:t>Nie</w:t>
      </w:r>
    </w:p>
    <w:p w14:paraId="61E3E65B" w14:textId="7A89781F" w:rsidR="008875D0" w:rsidRDefault="008875D0" w:rsidP="006D2599">
      <w:pPr>
        <w:numPr>
          <w:ilvl w:val="0"/>
          <w:numId w:val="14"/>
        </w:numPr>
        <w:ind w:left="567"/>
      </w:pPr>
      <w:r>
        <w:t xml:space="preserve">Czy przeciętny miesięczny dochód na jednego  członka gospodarstwa jednoosobowego </w:t>
      </w:r>
      <w:r w:rsidR="000F4B2F">
        <w:t xml:space="preserve">przekracza </w:t>
      </w:r>
      <w:r>
        <w:t>kwotę 2.342,00  zł ?</w:t>
      </w:r>
    </w:p>
    <w:p w14:paraId="7F091C47" w14:textId="714F2230" w:rsidR="008875D0" w:rsidRDefault="00BE30DE" w:rsidP="00BE30DE">
      <w:pPr>
        <w:numPr>
          <w:ilvl w:val="0"/>
          <w:numId w:val="15"/>
        </w:numPr>
        <w:ind w:left="1134"/>
      </w:pPr>
      <w:r>
        <w:t>Tak</w:t>
      </w:r>
    </w:p>
    <w:p w14:paraId="5063E03E" w14:textId="1482849B" w:rsidR="008875D0" w:rsidRDefault="00BE30DE" w:rsidP="008875D0">
      <w:pPr>
        <w:numPr>
          <w:ilvl w:val="0"/>
          <w:numId w:val="15"/>
        </w:numPr>
        <w:ind w:left="1134"/>
      </w:pPr>
      <w:r>
        <w:t>Nie</w:t>
      </w:r>
    </w:p>
    <w:p w14:paraId="2E2DC483" w14:textId="77777777" w:rsidR="00BE30DE" w:rsidRDefault="008875D0" w:rsidP="00BE30DE">
      <w:pPr>
        <w:spacing w:before="720"/>
      </w:pPr>
      <w:r>
        <w:t>D</w:t>
      </w:r>
      <w:r w:rsidR="00BE30DE">
        <w:t>ata</w:t>
      </w:r>
      <w:r>
        <w:t>:</w:t>
      </w:r>
    </w:p>
    <w:p w14:paraId="229E90E1" w14:textId="7AD8E708" w:rsidR="008875D0" w:rsidRDefault="00BE30DE" w:rsidP="00BE30DE">
      <w:pPr>
        <w:spacing w:before="480"/>
      </w:pPr>
      <w:r>
        <w:t>Podpis osoby składającej ankietę</w:t>
      </w:r>
      <w:r w:rsidR="008875D0">
        <w:t>:</w:t>
      </w:r>
    </w:p>
    <w:p w14:paraId="761DCB47" w14:textId="19A3F985" w:rsidR="00BE30DE" w:rsidRDefault="00BE30DE" w:rsidP="000F4B2F">
      <w:pPr>
        <w:spacing w:before="1800"/>
        <w:ind w:left="5245"/>
      </w:pPr>
      <w:r>
        <w:t>Dziękujemy za wypełnienie ankiety</w:t>
      </w:r>
      <w:r w:rsidR="008875D0">
        <w:t>!</w:t>
      </w:r>
    </w:p>
    <w:p w14:paraId="700C483E" w14:textId="0CA3D321" w:rsidR="008875D0" w:rsidRDefault="00BE30DE" w:rsidP="00C9760E">
      <w:pPr>
        <w:pStyle w:val="Nagwek1"/>
      </w:pPr>
      <w:r>
        <w:br w:type="column"/>
      </w:r>
      <w:r w:rsidR="008875D0">
        <w:lastRenderedPageBreak/>
        <w:t>K</w:t>
      </w:r>
      <w:r w:rsidR="006D2599">
        <w:t>lauzula</w:t>
      </w:r>
      <w:r w:rsidR="008875D0">
        <w:t xml:space="preserve"> </w:t>
      </w:r>
      <w:r w:rsidR="006D2599">
        <w:t>informacyjna</w:t>
      </w:r>
    </w:p>
    <w:p w14:paraId="03B99EF1" w14:textId="30364A27" w:rsidR="008875D0" w:rsidRDefault="008875D0" w:rsidP="008875D0">
      <w:r>
        <w:t>Zgodnie z art</w:t>
      </w:r>
      <w:r w:rsidR="006D2599">
        <w:t>ykułem</w:t>
      </w:r>
      <w:r>
        <w:t xml:space="preserve"> 13 ust</w:t>
      </w:r>
      <w:r w:rsidR="006D2599">
        <w:t>ęp</w:t>
      </w:r>
      <w:r>
        <w:t xml:space="preserve"> 1 i 2 Ogólnego rozporządzenie o ochronie danych nr 2016/679 z dnia 27 kwietnia 2016 r. (dalej RODO), informujemy iż:</w:t>
      </w:r>
      <w:r>
        <w:tab/>
      </w:r>
    </w:p>
    <w:p w14:paraId="01A31550" w14:textId="77777777" w:rsidR="005B5A08" w:rsidRDefault="008875D0" w:rsidP="008875D0">
      <w:pPr>
        <w:numPr>
          <w:ilvl w:val="1"/>
          <w:numId w:val="14"/>
        </w:numPr>
        <w:ind w:left="709"/>
      </w:pPr>
      <w:r>
        <w:t xml:space="preserve">Administratorem Pana/Pani danych osobowych ujawnionych w niniejszej ankiecie jest Prezydent Miasta Ciechanów reprezentujący Gminę Miejską Ciechanów, z siedzibą przy placu Jana Pawła II 6, 06-400 Ciechanów, tel. </w:t>
      </w:r>
      <w:hyperlink r:id="rId10" w:tooltip="Link do numeru telefonu: +48 23 674 92 00" w:history="1">
        <w:r w:rsidR="006D2599" w:rsidRPr="006D2599">
          <w:rPr>
            <w:rStyle w:val="Hipercze"/>
          </w:rPr>
          <w:t>+48 23 674 92 00</w:t>
        </w:r>
      </w:hyperlink>
      <w:r w:rsidR="006D2599">
        <w:t xml:space="preserve"> </w:t>
      </w:r>
      <w:r>
        <w:t xml:space="preserve">(sekretariat); e-mail: </w:t>
      </w:r>
      <w:hyperlink r:id="rId11" w:tooltip="Link do poczty elektronicznej: boi@umciechanow.pl" w:history="1">
        <w:r w:rsidRPr="005B5A08">
          <w:rPr>
            <w:rStyle w:val="Hipercze"/>
          </w:rPr>
          <w:t>boi@umciechanow.pl</w:t>
        </w:r>
      </w:hyperlink>
      <w:r>
        <w:t>.</w:t>
      </w:r>
    </w:p>
    <w:p w14:paraId="0639FA7E" w14:textId="77777777" w:rsidR="005B5A08" w:rsidRDefault="008875D0" w:rsidP="008875D0">
      <w:pPr>
        <w:numPr>
          <w:ilvl w:val="1"/>
          <w:numId w:val="14"/>
        </w:numPr>
        <w:ind w:left="709"/>
      </w:pPr>
      <w:r>
        <w:t>W sprawach z zakresu ochrony swoich danych osobowych można skontaktować się z Inspektorem Ochrony Danych wyznaczonym przez administratora:</w:t>
      </w:r>
    </w:p>
    <w:p w14:paraId="03FD31F4" w14:textId="4B6B2F07" w:rsidR="00D7128B" w:rsidRDefault="008875D0" w:rsidP="00D7128B">
      <w:pPr>
        <w:numPr>
          <w:ilvl w:val="2"/>
          <w:numId w:val="14"/>
        </w:numPr>
        <w:ind w:left="1276"/>
      </w:pPr>
      <w:r>
        <w:t xml:space="preserve">drogą mailową na adres </w:t>
      </w:r>
      <w:hyperlink r:id="rId12" w:history="1">
        <w:r w:rsidR="00D7128B" w:rsidRPr="006501CB">
          <w:rPr>
            <w:rStyle w:val="Hipercze"/>
          </w:rPr>
          <w:t>iod@umciechanow.pl</w:t>
        </w:r>
      </w:hyperlink>
      <w:r>
        <w:t>;</w:t>
      </w:r>
    </w:p>
    <w:p w14:paraId="4927134A" w14:textId="700B7E67" w:rsidR="008875D0" w:rsidRDefault="008875D0" w:rsidP="00D7128B">
      <w:pPr>
        <w:numPr>
          <w:ilvl w:val="2"/>
          <w:numId w:val="14"/>
        </w:numPr>
        <w:ind w:left="1276"/>
      </w:pPr>
      <w:r>
        <w:t>pisemnie na adres siedziby Administratora wskazany powyżej.</w:t>
      </w:r>
    </w:p>
    <w:p w14:paraId="7B1BCF67" w14:textId="77777777" w:rsidR="008875D0" w:rsidRDefault="008875D0" w:rsidP="000F4B2F">
      <w:pPr>
        <w:ind w:left="709"/>
      </w:pPr>
      <w:r>
        <w:t>Jakakolwiek zmiana osoby wyznaczonej na Inspektora ochrony danych nie będzie wpływała na wskazane sposoby kontaktu.</w:t>
      </w:r>
    </w:p>
    <w:p w14:paraId="6ADBFCC9" w14:textId="77777777" w:rsidR="00D7128B" w:rsidRDefault="008875D0" w:rsidP="008875D0">
      <w:pPr>
        <w:numPr>
          <w:ilvl w:val="1"/>
          <w:numId w:val="14"/>
        </w:numPr>
        <w:ind w:left="709"/>
      </w:pPr>
      <w:r>
        <w:t>Pana/Pani dane będą przetwarzane w celu przeprowadzenia analizy i oceny ewentualnego zainteresowania mieszkańców miasta  Ciechanów przystąpieniem do Programu Priorytetowego „Ciepłe Mieszkanie” polegającego na wymianie źródeł ciepła oraz poprawie efektywności energetycznej lokali mieszkalnych w budynkach wielorodzinnych.</w:t>
      </w:r>
    </w:p>
    <w:p w14:paraId="31A25966" w14:textId="77777777" w:rsidR="00D7128B" w:rsidRDefault="008875D0" w:rsidP="008875D0">
      <w:pPr>
        <w:numPr>
          <w:ilvl w:val="1"/>
          <w:numId w:val="14"/>
        </w:numPr>
        <w:ind w:left="709"/>
      </w:pPr>
      <w:r>
        <w:tab/>
        <w:t>Podstawą przetwarzania Pani/Pana danych osobowych jest:</w:t>
      </w:r>
    </w:p>
    <w:p w14:paraId="372C1216" w14:textId="77777777" w:rsidR="00D7128B" w:rsidRDefault="008875D0" w:rsidP="008875D0">
      <w:pPr>
        <w:numPr>
          <w:ilvl w:val="2"/>
          <w:numId w:val="14"/>
        </w:numPr>
        <w:ind w:left="1134"/>
      </w:pPr>
      <w:r>
        <w:t>realizacja interesu publicznego</w:t>
      </w:r>
      <w:r w:rsidR="00D7128B">
        <w:t>,</w:t>
      </w:r>
      <w:r>
        <w:t xml:space="preserve"> polegającego na podejmowaniu działań w celu ochrony środowiska, zgodnie z art. 6 ust. 1 lit</w:t>
      </w:r>
      <w:r w:rsidR="00D7128B">
        <w:t>era</w:t>
      </w:r>
      <w:r>
        <w:t xml:space="preserve"> e RODO, w zw</w:t>
      </w:r>
      <w:r w:rsidR="00D7128B">
        <w:t>iązku</w:t>
      </w:r>
      <w:r>
        <w:t xml:space="preserve"> z postanowieniami art. 7 ust. 1 p</w:t>
      </w:r>
      <w:r w:rsidR="00D7128B">
        <w:t>un</w:t>
      </w:r>
      <w:r>
        <w:t>kt 1 Ustawy z dnia 8 marca 1990 r. o samorządzie gminnym oraz Tytułu II Ustawy z dnia 27 kwietnia 2001 r. Prawo ochrony środowiska;</w:t>
      </w:r>
    </w:p>
    <w:p w14:paraId="766FAA61" w14:textId="77777777" w:rsidR="00D7128B" w:rsidRDefault="008875D0" w:rsidP="008875D0">
      <w:pPr>
        <w:numPr>
          <w:ilvl w:val="2"/>
          <w:numId w:val="14"/>
        </w:numPr>
        <w:ind w:left="1134"/>
      </w:pPr>
      <w:r>
        <w:t>nawiązanie kontaktu w celu podjęcia działań niezbędnych do zawarcia umowy o udział w Programie Priorytetowym „Ciepłe Mieszkanie” w sytuacji przyznania gminie Miejskiej Ciechanów dofinansowania w ramach w</w:t>
      </w:r>
      <w:r w:rsidR="00D7128B">
        <w:t xml:space="preserve">yżej wymienionego </w:t>
      </w:r>
      <w:r>
        <w:t>programu.</w:t>
      </w:r>
    </w:p>
    <w:p w14:paraId="551CDB0B" w14:textId="77777777" w:rsidR="00D7128B" w:rsidRDefault="008875D0" w:rsidP="008875D0">
      <w:pPr>
        <w:numPr>
          <w:ilvl w:val="1"/>
          <w:numId w:val="14"/>
        </w:numPr>
        <w:ind w:left="709"/>
      </w:pPr>
      <w:r>
        <w:t>Pani/Pana dane osobowe będą przechowywane przez następujący okres:</w:t>
      </w:r>
    </w:p>
    <w:p w14:paraId="6842BE1D" w14:textId="77777777" w:rsidR="00D7128B" w:rsidRDefault="008875D0" w:rsidP="008875D0">
      <w:pPr>
        <w:numPr>
          <w:ilvl w:val="2"/>
          <w:numId w:val="14"/>
        </w:numPr>
        <w:ind w:left="1134"/>
      </w:pPr>
      <w:r>
        <w:t>w przypadku zakwalifikowania się do udziału oraz zawarciu umowy o udział w Programie Priorytetowym „Ciepłe Mieszkanie”  przez okres 5 lat od dnia zakończenia ww. programu, t</w:t>
      </w:r>
      <w:r w:rsidR="00D7128B">
        <w:t xml:space="preserve">o </w:t>
      </w:r>
      <w:r>
        <w:t>j</w:t>
      </w:r>
      <w:r w:rsidR="00D7128B">
        <w:t>est</w:t>
      </w:r>
      <w:r>
        <w:t xml:space="preserve"> do 2031 r., zgodnie z zasadami dotyczącymi trwałości projektu.</w:t>
      </w:r>
    </w:p>
    <w:p w14:paraId="4B861664" w14:textId="43C8D626" w:rsidR="008875D0" w:rsidRDefault="00D7128B" w:rsidP="008875D0">
      <w:pPr>
        <w:numPr>
          <w:ilvl w:val="2"/>
          <w:numId w:val="14"/>
        </w:numPr>
        <w:ind w:left="1134"/>
      </w:pPr>
      <w:r>
        <w:t>w</w:t>
      </w:r>
      <w:r w:rsidR="008875D0">
        <w:t xml:space="preserve"> przypadku niezakwalifikowania się do udziału lub odmowie zawarcia umowy o udział w ww. programie przez okres 1 roku od dnia złożenia ankiety. Po tym okresie dane osobowe zostaną usunięte.</w:t>
      </w:r>
    </w:p>
    <w:p w14:paraId="771660FD" w14:textId="77777777" w:rsidR="00D7128B" w:rsidRDefault="008875D0" w:rsidP="008875D0">
      <w:pPr>
        <w:numPr>
          <w:ilvl w:val="1"/>
          <w:numId w:val="14"/>
        </w:numPr>
        <w:ind w:left="709"/>
      </w:pPr>
      <w:r>
        <w:t>Z poszanowaniem poufnego charakteru danych, w tym stosując mechanizmy minimalizujące liczbę przekazywanych danych oraz ograniczając możliwość przekazywania danych o charakterze wrażliwym, dane osobowe mogą być ujawniane podmiotom i osobom upoważnionym na podstawie przepisów prawa oraz</w:t>
      </w:r>
      <w:r w:rsidR="00D7128B">
        <w:t xml:space="preserve"> </w:t>
      </w:r>
      <w:r>
        <w:t>udostępnione podmiotowi przetwarzającemu.</w:t>
      </w:r>
    </w:p>
    <w:p w14:paraId="5AC32E0C" w14:textId="77777777" w:rsidR="001642A6" w:rsidRDefault="008875D0" w:rsidP="008875D0">
      <w:pPr>
        <w:numPr>
          <w:ilvl w:val="1"/>
          <w:numId w:val="14"/>
        </w:numPr>
        <w:ind w:left="709"/>
      </w:pPr>
      <w:r>
        <w:lastRenderedPageBreak/>
        <w:tab/>
        <w:t xml:space="preserve">Osoby wskazane w pkt. 1 mają prawo dostępu do treści swoich danych oraz prawo do żądania ich sprostowania w takim zakresie, w jakim wskazane dane są niezgodne ze stanem faktycznym, usunięcia, jeżeli dane nie są niezbędne do wywiązania się z obowiązku wynikającego z przepisu prawa lub w ramach sprawowania władzy publicznej oraz do ograniczenia przetwarzania </w:t>
      </w:r>
      <w:r w:rsidR="001642A6">
        <w:t>i</w:t>
      </w:r>
      <w:r>
        <w:t xml:space="preserve"> wniesienia sprzeciwu wobec przetwarzania. W celu skorzystania z ww. należy skontaktować się z administratorem lub Inspektorem ochrony danych.</w:t>
      </w:r>
    </w:p>
    <w:p w14:paraId="65F81014" w14:textId="77777777" w:rsidR="001642A6" w:rsidRDefault="008875D0" w:rsidP="008875D0">
      <w:pPr>
        <w:numPr>
          <w:ilvl w:val="1"/>
          <w:numId w:val="14"/>
        </w:numPr>
        <w:ind w:left="709"/>
      </w:pPr>
      <w:r>
        <w:t>Administrator, w przypadkach wskazanych w art. 17 ust. 3 lit. b  RODO, ma prawo odmówić usunięcia danych osobowych.</w:t>
      </w:r>
    </w:p>
    <w:p w14:paraId="77C79770" w14:textId="77777777" w:rsidR="001642A6" w:rsidRDefault="008875D0" w:rsidP="008875D0">
      <w:pPr>
        <w:numPr>
          <w:ilvl w:val="1"/>
          <w:numId w:val="14"/>
        </w:numPr>
        <w:ind w:left="709"/>
      </w:pPr>
      <w:r>
        <w:t>Osobom wskazanym w pkt 1 prawo wniesienia skargi do organu nadzorczego właściwego d</w:t>
      </w:r>
      <w:r w:rsidR="001642A6">
        <w:t xml:space="preserve">o </w:t>
      </w:r>
      <w:r>
        <w:t>s</w:t>
      </w:r>
      <w:r w:rsidR="001642A6">
        <w:t>praw</w:t>
      </w:r>
      <w:r>
        <w:t xml:space="preserve"> ochrony danych osobowych – Prezesa Urzędu Ochrony Danych Osobowych, ul. Stawki 2, 00-193 Warszawa, jeśli uzna Pan/Pani, iż przepisy RODO zostały naruszone.</w:t>
      </w:r>
    </w:p>
    <w:p w14:paraId="4B10097F" w14:textId="77777777" w:rsidR="001642A6" w:rsidRDefault="008875D0" w:rsidP="008875D0">
      <w:pPr>
        <w:numPr>
          <w:ilvl w:val="1"/>
          <w:numId w:val="14"/>
        </w:numPr>
        <w:ind w:left="709"/>
      </w:pPr>
      <w:r>
        <w:tab/>
        <w:t>Podanie danych osobowych jest warunkiem umownym i ustawowym</w:t>
      </w:r>
      <w:r w:rsidR="001642A6">
        <w:t xml:space="preserve">, </w:t>
      </w:r>
      <w:r>
        <w:t>niezbędnym do realizacji celów przetwarzania wskazanych w ust. 3. Konsekwencją niepodania danych osobowych będzie brak możliwości realizacji celów wskazanych w ust. 3.</w:t>
      </w:r>
    </w:p>
    <w:p w14:paraId="093D5A82" w14:textId="7F78743B" w:rsidR="008875D0" w:rsidRDefault="008875D0" w:rsidP="008875D0">
      <w:pPr>
        <w:numPr>
          <w:ilvl w:val="1"/>
          <w:numId w:val="14"/>
        </w:numPr>
        <w:ind w:left="709"/>
      </w:pPr>
      <w:r>
        <w:t>Dane osobowe nie będą wykorzystywane do zautomatyzowanego podejmowania decyzji ani profilowania, o którym mowa w art. 22 RODO.</w:t>
      </w:r>
    </w:p>
    <w:p w14:paraId="710D76C1" w14:textId="75CFC9E5" w:rsidR="008875D0" w:rsidRDefault="008875D0" w:rsidP="001642A6">
      <w:pPr>
        <w:pStyle w:val="Nagwek2"/>
      </w:pPr>
      <w:r>
        <w:t>O</w:t>
      </w:r>
      <w:r w:rsidR="001642A6">
        <w:t xml:space="preserve">świadczenie </w:t>
      </w:r>
      <w:r w:rsidR="000F4B2F">
        <w:t>i</w:t>
      </w:r>
      <w:r w:rsidR="001642A6">
        <w:t xml:space="preserve"> podpis osoby składającej ankietę</w:t>
      </w:r>
    </w:p>
    <w:p w14:paraId="2C91CF0A" w14:textId="299FD687" w:rsidR="008875D0" w:rsidRDefault="008875D0" w:rsidP="008875D0">
      <w:r>
        <w:t>Ja, niżej podpisany/podpisana potwierdzam prawdziwość informacji, które zostały podane przeze mnie w niniejszej ankiecie. Jednocześnie potwierdzam, że zapoznałem/</w:t>
      </w:r>
      <w:r w:rsidR="001642A6">
        <w:t xml:space="preserve"> zapoznałam</w:t>
      </w:r>
      <w:r>
        <w:t xml:space="preserve"> się z przedłożoną mi powyżej klauzulą informacyjną dotyczącą przetwarzania danych osobowych.</w:t>
      </w:r>
    </w:p>
    <w:p w14:paraId="57FFED72" w14:textId="77777777" w:rsidR="001642A6" w:rsidRDefault="008875D0" w:rsidP="00505EAC">
      <w:pPr>
        <w:spacing w:before="240"/>
      </w:pPr>
      <w:r>
        <w:t>D</w:t>
      </w:r>
      <w:r w:rsidR="001642A6">
        <w:t>ata</w:t>
      </w:r>
      <w:r>
        <w:t>:</w:t>
      </w:r>
    </w:p>
    <w:p w14:paraId="1C30552F" w14:textId="77777777" w:rsidR="00505EAC" w:rsidRDefault="008875D0" w:rsidP="00C9760E">
      <w:pPr>
        <w:spacing w:before="240" w:after="840"/>
      </w:pPr>
      <w:r>
        <w:t>P</w:t>
      </w:r>
      <w:r w:rsidR="001642A6">
        <w:t>odpis osoby składającej ankietę</w:t>
      </w:r>
      <w:r>
        <w:t>:</w:t>
      </w:r>
    </w:p>
    <w:p w14:paraId="2E876616" w14:textId="16CB9C1A" w:rsidR="001642A6" w:rsidRDefault="001642A6" w:rsidP="00505EAC">
      <w:pPr>
        <w:pStyle w:val="Nagwek2"/>
      </w:pPr>
      <w:r>
        <w:t>Informacje dodatkowe</w:t>
      </w:r>
    </w:p>
    <w:p w14:paraId="5D4CC880" w14:textId="77777777" w:rsidR="000E0779" w:rsidRDefault="008875D0" w:rsidP="008875D0">
      <w:pPr>
        <w:numPr>
          <w:ilvl w:val="0"/>
          <w:numId w:val="18"/>
        </w:numPr>
      </w:pPr>
      <w:r>
        <w:t>Gmina Miejska Ciechanów informuje, że realizacja programu „Ciepłe Mieszkanie” uzależniona jest od przyznania Gminie środków z Wojewódzkiego Funduszu Ochrony Środowiska i Gospodarki Wodnej w Warszawie.</w:t>
      </w:r>
    </w:p>
    <w:p w14:paraId="4B39AC05" w14:textId="77777777" w:rsidR="000E0779" w:rsidRDefault="008875D0" w:rsidP="008875D0">
      <w:pPr>
        <w:numPr>
          <w:ilvl w:val="0"/>
          <w:numId w:val="18"/>
        </w:numPr>
      </w:pPr>
      <w:r>
        <w:t>Gmina Miejska Ciechanów zastrzega sobie prawo, odstąpienia od realizacji Programu Priorytetowego „Ciepłe Mieszkanie” w sytuacji braku zainteresowania wsparciem przez mieszkańców.</w:t>
      </w:r>
    </w:p>
    <w:p w14:paraId="02A60141" w14:textId="7EC79F5D" w:rsidR="00FD46E7" w:rsidRDefault="008875D0" w:rsidP="008875D0">
      <w:pPr>
        <w:numPr>
          <w:ilvl w:val="0"/>
          <w:numId w:val="18"/>
        </w:numPr>
      </w:pPr>
      <w:r>
        <w:t>Dotacja udzielona będzie w formie refundacji poniesionych wydatków przez Beneficjenta końcowego. Otrzymanie dofinansowania na zakup i montaż indywidualnego źródła ciepła w lokalu mieszkalnym nie jest możliwe w przypadku, gdy dla budynku mieszkalnego wielorodzinnego, w którym znajduje się lokal, którego dotyczy wniosek, istnieją techniczne i ekonomiczne warunki przyłączenia do sieci ciepłowniczej i dostarczania ciepła z sieci ciepłowniczej lub jest on podłączony do sieci ciepłowniczej.</w:t>
      </w:r>
    </w:p>
    <w:sectPr w:rsidR="00FD46E7" w:rsidSect="00C9760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623D" w14:textId="77777777" w:rsidR="00B80DB6" w:rsidRDefault="00B80DB6" w:rsidP="00846CDD">
      <w:pPr>
        <w:spacing w:before="0" w:after="0"/>
      </w:pPr>
      <w:r>
        <w:separator/>
      </w:r>
    </w:p>
  </w:endnote>
  <w:endnote w:type="continuationSeparator" w:id="0">
    <w:p w14:paraId="52BE7791" w14:textId="77777777" w:rsidR="00B80DB6" w:rsidRDefault="00B80DB6" w:rsidP="00846C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80CB" w14:textId="77777777" w:rsidR="00B80DB6" w:rsidRDefault="00B80DB6" w:rsidP="00846CDD">
      <w:pPr>
        <w:spacing w:before="0" w:after="0"/>
      </w:pPr>
      <w:r>
        <w:separator/>
      </w:r>
    </w:p>
  </w:footnote>
  <w:footnote w:type="continuationSeparator" w:id="0">
    <w:p w14:paraId="61470ABE" w14:textId="77777777" w:rsidR="00B80DB6" w:rsidRDefault="00B80DB6" w:rsidP="00846C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808"/>
    <w:multiLevelType w:val="hybridMultilevel"/>
    <w:tmpl w:val="3A321F66"/>
    <w:lvl w:ilvl="0" w:tplc="02BA0F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B36191"/>
    <w:multiLevelType w:val="hybridMultilevel"/>
    <w:tmpl w:val="92CC3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175B"/>
    <w:multiLevelType w:val="hybridMultilevel"/>
    <w:tmpl w:val="9CB8A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2BB"/>
    <w:multiLevelType w:val="hybridMultilevel"/>
    <w:tmpl w:val="7BB2C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1346F"/>
    <w:multiLevelType w:val="hybridMultilevel"/>
    <w:tmpl w:val="AC92F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245E"/>
    <w:multiLevelType w:val="hybridMultilevel"/>
    <w:tmpl w:val="EC8C6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860F1"/>
    <w:multiLevelType w:val="hybridMultilevel"/>
    <w:tmpl w:val="962EE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272E"/>
    <w:multiLevelType w:val="hybridMultilevel"/>
    <w:tmpl w:val="A8B24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A0612"/>
    <w:multiLevelType w:val="hybridMultilevel"/>
    <w:tmpl w:val="40E4F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B6C06"/>
    <w:multiLevelType w:val="hybridMultilevel"/>
    <w:tmpl w:val="F12CD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F7537"/>
    <w:multiLevelType w:val="hybridMultilevel"/>
    <w:tmpl w:val="35402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63735"/>
    <w:multiLevelType w:val="hybridMultilevel"/>
    <w:tmpl w:val="5EDE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93DE8"/>
    <w:multiLevelType w:val="hybridMultilevel"/>
    <w:tmpl w:val="4588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46DAC"/>
    <w:multiLevelType w:val="hybridMultilevel"/>
    <w:tmpl w:val="6BE0E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5388A"/>
    <w:multiLevelType w:val="hybridMultilevel"/>
    <w:tmpl w:val="B678BA28"/>
    <w:lvl w:ilvl="0" w:tplc="BE9867E0">
      <w:start w:val="1"/>
      <w:numFmt w:val="upperLetter"/>
      <w:lvlText w:val="%1."/>
      <w:lvlJc w:val="left"/>
      <w:pPr>
        <w:ind w:left="1515" w:hanging="1155"/>
      </w:pPr>
      <w:rPr>
        <w:rFonts w:hint="default"/>
        <w:b/>
        <w:bCs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E5855"/>
    <w:multiLevelType w:val="hybridMultilevel"/>
    <w:tmpl w:val="D5584B68"/>
    <w:lvl w:ilvl="0" w:tplc="02BA0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8C0F68">
      <w:start w:val="1"/>
      <w:numFmt w:val="decimal"/>
      <w:lvlText w:val="%2)"/>
      <w:lvlJc w:val="left"/>
      <w:pPr>
        <w:ind w:left="1709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64" w:hanging="36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E53EF9"/>
    <w:multiLevelType w:val="hybridMultilevel"/>
    <w:tmpl w:val="BABAED68"/>
    <w:lvl w:ilvl="0" w:tplc="E5884C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DBE4481"/>
    <w:multiLevelType w:val="hybridMultilevel"/>
    <w:tmpl w:val="77E03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981311">
    <w:abstractNumId w:val="5"/>
  </w:num>
  <w:num w:numId="2" w16cid:durableId="1097795929">
    <w:abstractNumId w:val="9"/>
  </w:num>
  <w:num w:numId="3" w16cid:durableId="781922450">
    <w:abstractNumId w:val="17"/>
  </w:num>
  <w:num w:numId="4" w16cid:durableId="1572158783">
    <w:abstractNumId w:val="12"/>
  </w:num>
  <w:num w:numId="5" w16cid:durableId="2086562032">
    <w:abstractNumId w:val="2"/>
  </w:num>
  <w:num w:numId="6" w16cid:durableId="1609392414">
    <w:abstractNumId w:val="4"/>
  </w:num>
  <w:num w:numId="7" w16cid:durableId="1736665949">
    <w:abstractNumId w:val="8"/>
  </w:num>
  <w:num w:numId="8" w16cid:durableId="382363713">
    <w:abstractNumId w:val="14"/>
  </w:num>
  <w:num w:numId="9" w16cid:durableId="1438136015">
    <w:abstractNumId w:val="13"/>
  </w:num>
  <w:num w:numId="10" w16cid:durableId="1150823586">
    <w:abstractNumId w:val="16"/>
  </w:num>
  <w:num w:numId="11" w16cid:durableId="1181314293">
    <w:abstractNumId w:val="10"/>
  </w:num>
  <w:num w:numId="12" w16cid:durableId="562451590">
    <w:abstractNumId w:val="11"/>
  </w:num>
  <w:num w:numId="13" w16cid:durableId="2128351199">
    <w:abstractNumId w:val="1"/>
  </w:num>
  <w:num w:numId="14" w16cid:durableId="1267883978">
    <w:abstractNumId w:val="15"/>
  </w:num>
  <w:num w:numId="15" w16cid:durableId="519705027">
    <w:abstractNumId w:val="6"/>
  </w:num>
  <w:num w:numId="16" w16cid:durableId="236062059">
    <w:abstractNumId w:val="0"/>
  </w:num>
  <w:num w:numId="17" w16cid:durableId="1517964597">
    <w:abstractNumId w:val="7"/>
  </w:num>
  <w:num w:numId="18" w16cid:durableId="1434015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D0"/>
    <w:rsid w:val="00033BC9"/>
    <w:rsid w:val="00040B9C"/>
    <w:rsid w:val="000B6C03"/>
    <w:rsid w:val="000E0779"/>
    <w:rsid w:val="000F4B2F"/>
    <w:rsid w:val="00143368"/>
    <w:rsid w:val="001642A6"/>
    <w:rsid w:val="001B02CC"/>
    <w:rsid w:val="00221881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141C4"/>
    <w:rsid w:val="00424408"/>
    <w:rsid w:val="00425FCF"/>
    <w:rsid w:val="00505EAC"/>
    <w:rsid w:val="0053146F"/>
    <w:rsid w:val="00553D58"/>
    <w:rsid w:val="00574545"/>
    <w:rsid w:val="005B5A08"/>
    <w:rsid w:val="005D0774"/>
    <w:rsid w:val="00623D2D"/>
    <w:rsid w:val="006B7998"/>
    <w:rsid w:val="006D2599"/>
    <w:rsid w:val="007228D4"/>
    <w:rsid w:val="00730F04"/>
    <w:rsid w:val="007329C7"/>
    <w:rsid w:val="007500F0"/>
    <w:rsid w:val="00754B50"/>
    <w:rsid w:val="007F4942"/>
    <w:rsid w:val="007F712A"/>
    <w:rsid w:val="008114F3"/>
    <w:rsid w:val="00846CDD"/>
    <w:rsid w:val="00853CEC"/>
    <w:rsid w:val="00876F5E"/>
    <w:rsid w:val="008875D0"/>
    <w:rsid w:val="008C60F8"/>
    <w:rsid w:val="009141AA"/>
    <w:rsid w:val="009905B1"/>
    <w:rsid w:val="009E7764"/>
    <w:rsid w:val="00A167E6"/>
    <w:rsid w:val="00A959C4"/>
    <w:rsid w:val="00B73F46"/>
    <w:rsid w:val="00B80DB6"/>
    <w:rsid w:val="00BD1CE9"/>
    <w:rsid w:val="00BE30DE"/>
    <w:rsid w:val="00BF5468"/>
    <w:rsid w:val="00C01364"/>
    <w:rsid w:val="00C13BF9"/>
    <w:rsid w:val="00C320B6"/>
    <w:rsid w:val="00C32907"/>
    <w:rsid w:val="00C4570C"/>
    <w:rsid w:val="00C70643"/>
    <w:rsid w:val="00C9760E"/>
    <w:rsid w:val="00CF21FF"/>
    <w:rsid w:val="00D05AF3"/>
    <w:rsid w:val="00D44B30"/>
    <w:rsid w:val="00D55BD1"/>
    <w:rsid w:val="00D7128B"/>
    <w:rsid w:val="00D80D2F"/>
    <w:rsid w:val="00DA143F"/>
    <w:rsid w:val="00DB5C23"/>
    <w:rsid w:val="00DC5DF3"/>
    <w:rsid w:val="00DC63FF"/>
    <w:rsid w:val="00E41D45"/>
    <w:rsid w:val="00E470EF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CA8"/>
  <w15:chartTrackingRefBased/>
  <w15:docId w15:val="{3DB13A1B-1A03-41C1-9BDB-C36A7F97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9760E"/>
    <w:pPr>
      <w:keepNext/>
      <w:keepLines/>
      <w:spacing w:before="360" w:after="36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C9760E"/>
    <w:rPr>
      <w:rFonts w:eastAsia="Times New Roman"/>
      <w:sz w:val="36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46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CDD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6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CDD"/>
    <w:rPr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D25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ciecha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i@umciechan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48%2023%20674%2092%2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CBE5B-D62B-408D-A142-2968F2FE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1259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Wydziale Pozyskiwania Środków Zewnętrznych i Działań Strategicznych Urzędu Miasta Ciechanów, ul. Wodna 1</dc:title>
  <dc:subject/>
  <dc:creator>Anna Goszczyńska</dc:creator>
  <cp:keywords/>
  <dc:description/>
  <cp:lastModifiedBy>Anna Goszczyńska</cp:lastModifiedBy>
  <cp:revision>9</cp:revision>
  <dcterms:created xsi:type="dcterms:W3CDTF">2022-08-22T10:00:00Z</dcterms:created>
  <dcterms:modified xsi:type="dcterms:W3CDTF">2022-08-22T12:04:00Z</dcterms:modified>
</cp:coreProperties>
</file>