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D456" w14:textId="77777777" w:rsidR="00FD46E7" w:rsidRDefault="002B0DCC" w:rsidP="00192815">
      <w:pPr>
        <w:pStyle w:val="Nagwek1"/>
      </w:pPr>
      <w:r>
        <w:t>Opis plakatu Mec</w:t>
      </w:r>
      <w:r w:rsidR="00192815">
        <w:t>z</w:t>
      </w:r>
      <w:r>
        <w:t xml:space="preserve">u </w:t>
      </w:r>
      <w:r w:rsidR="00192815">
        <w:t>C</w:t>
      </w:r>
      <w:r>
        <w:t>harytatywnego</w:t>
      </w:r>
    </w:p>
    <w:p w14:paraId="3C1DAFA0" w14:textId="77777777" w:rsidR="002B0DCC" w:rsidRDefault="002B0DCC" w:rsidP="00192815">
      <w:pPr>
        <w:pStyle w:val="Nagwek2"/>
      </w:pPr>
      <w:r>
        <w:t xml:space="preserve">Informacje </w:t>
      </w:r>
      <w:r w:rsidR="00192815">
        <w:t>organizacyjne</w:t>
      </w:r>
      <w:r w:rsidR="001D5F98">
        <w:t xml:space="preserve"> – co, kto, gdzie</w:t>
      </w:r>
      <w:r w:rsidR="00D8578A">
        <w:t>,</w:t>
      </w:r>
      <w:r w:rsidR="001D5F98">
        <w:t xml:space="preserve"> kiedy</w:t>
      </w:r>
      <w:r w:rsidR="00D8578A">
        <w:t xml:space="preserve"> i</w:t>
      </w:r>
      <w:r w:rsidR="001D5F98">
        <w:t xml:space="preserve"> za ile</w:t>
      </w:r>
    </w:p>
    <w:p w14:paraId="59E7526F" w14:textId="77777777" w:rsidR="00192815" w:rsidRDefault="00E34459">
      <w:r>
        <w:t xml:space="preserve">Od góry </w:t>
      </w:r>
      <w:r w:rsidR="00192815">
        <w:t xml:space="preserve">plakatu </w:t>
      </w:r>
      <w:r w:rsidR="00D8578A">
        <w:t>rozłożono napisy w kilku wersach</w:t>
      </w:r>
      <w:r w:rsidR="00192815">
        <w:t>:</w:t>
      </w:r>
    </w:p>
    <w:p w14:paraId="1A5246D7" w14:textId="77777777" w:rsidR="00D8578A" w:rsidRDefault="00192815">
      <w:r>
        <w:t>„</w:t>
      </w:r>
      <w:r w:rsidR="002B0DCC">
        <w:t>Mecz charytatywny</w:t>
      </w:r>
    </w:p>
    <w:p w14:paraId="617469C4" w14:textId="77777777" w:rsidR="002B0DCC" w:rsidRDefault="00192815">
      <w:r>
        <w:t>d</w:t>
      </w:r>
      <w:r w:rsidR="002B0DCC">
        <w:t>la 10-miesięcznego Oliwiera Pszczółkowskiego</w:t>
      </w:r>
    </w:p>
    <w:p w14:paraId="4A0A5EDE" w14:textId="77777777" w:rsidR="002B0DCC" w:rsidRDefault="002B0DCC">
      <w:r>
        <w:t>Drużyna Prezydenta Ciechanowa</w:t>
      </w:r>
      <w:r w:rsidR="001D5F98">
        <w:t xml:space="preserve"> </w:t>
      </w:r>
      <w:r w:rsidR="00192815">
        <w:t>v</w:t>
      </w:r>
      <w:r>
        <w:t>s</w:t>
      </w:r>
      <w:r w:rsidR="001D5F98">
        <w:t xml:space="preserve"> </w:t>
      </w:r>
      <w:r>
        <w:t xml:space="preserve">Drużyna </w:t>
      </w:r>
      <w:proofErr w:type="spellStart"/>
      <w:r>
        <w:t>Quebonafide</w:t>
      </w:r>
      <w:proofErr w:type="spellEnd"/>
    </w:p>
    <w:p w14:paraId="0AE63C40" w14:textId="77777777" w:rsidR="00430C55" w:rsidRDefault="00430C55">
      <w:r>
        <w:t>Stadion Miejski</w:t>
      </w:r>
      <w:r w:rsidR="00E34459">
        <w:t>,</w:t>
      </w:r>
      <w:r>
        <w:t xml:space="preserve"> ul. 3 Maja 7</w:t>
      </w:r>
    </w:p>
    <w:p w14:paraId="3DA20F4F" w14:textId="77777777" w:rsidR="00430C55" w:rsidRDefault="00430C55">
      <w:r>
        <w:t xml:space="preserve">27 lipca, </w:t>
      </w:r>
      <w:r w:rsidR="00E34459">
        <w:t xml:space="preserve">godzina </w:t>
      </w:r>
      <w:r>
        <w:t>18.00</w:t>
      </w:r>
    </w:p>
    <w:p w14:paraId="0D321C0D" w14:textId="77777777" w:rsidR="00430C55" w:rsidRDefault="00430C55">
      <w:r>
        <w:t>Wstęp: 20 zł</w:t>
      </w:r>
    </w:p>
    <w:p w14:paraId="566AC3BC" w14:textId="77777777" w:rsidR="00430C55" w:rsidRDefault="00430C55">
      <w:r>
        <w:t>W przerwie meczu atrakcje oraz licytacje gadżetów z autografami</w:t>
      </w:r>
      <w:r w:rsidR="00192815">
        <w:t>”</w:t>
      </w:r>
    </w:p>
    <w:p w14:paraId="58E3F928" w14:textId="77777777" w:rsidR="00C05DAB" w:rsidRDefault="00467C90" w:rsidP="00192815">
      <w:pPr>
        <w:pStyle w:val="Nagwek2"/>
      </w:pPr>
      <w:r>
        <w:t>Wygląd plakatu</w:t>
      </w:r>
    </w:p>
    <w:p w14:paraId="3CDA6905" w14:textId="77777777" w:rsidR="00C05DAB" w:rsidRDefault="00C05DAB">
      <w:r>
        <w:t>Tło</w:t>
      </w:r>
      <w:r w:rsidR="00192815">
        <w:t xml:space="preserve"> plakatu</w:t>
      </w:r>
      <w:r>
        <w:t xml:space="preserve"> przedstawia niebo z chmurami. Kolor </w:t>
      </w:r>
      <w:r w:rsidR="00192815">
        <w:t xml:space="preserve">nieba jest </w:t>
      </w:r>
      <w:r>
        <w:t xml:space="preserve">zgaszony, </w:t>
      </w:r>
      <w:r w:rsidR="00192815">
        <w:t>jasnoszary.</w:t>
      </w:r>
      <w:r w:rsidR="00BA3D16">
        <w:t xml:space="preserve"> Na niebie są </w:t>
      </w:r>
      <w:r>
        <w:t>biał</w:t>
      </w:r>
      <w:r w:rsidR="00E34459">
        <w:t>oszare</w:t>
      </w:r>
      <w:r>
        <w:t xml:space="preserve"> chmury.</w:t>
      </w:r>
    </w:p>
    <w:p w14:paraId="21FBB777" w14:textId="77777777" w:rsidR="00E34459" w:rsidRDefault="00915B18">
      <w:r>
        <w:t xml:space="preserve">Mniej więcej na środku plakatu </w:t>
      </w:r>
      <w:r w:rsidR="00D8578A">
        <w:t>na</w:t>
      </w:r>
      <w:r w:rsidR="00C05DAB">
        <w:t xml:space="preserve"> niebie </w:t>
      </w:r>
      <w:r w:rsidR="00DD52F6">
        <w:t xml:space="preserve">unosi się </w:t>
      </w:r>
      <w:r w:rsidR="00C05DAB">
        <w:t>stadion</w:t>
      </w:r>
      <w:r w:rsidR="00325AA3">
        <w:t xml:space="preserve"> z zieloną murawą i białymi liniami</w:t>
      </w:r>
      <w:r w:rsidR="00DD52F6">
        <w:t>. Faluje jak</w:t>
      </w:r>
      <w:r w:rsidR="00BA3D16">
        <w:t xml:space="preserve"> </w:t>
      </w:r>
      <w:r w:rsidR="00C05DAB">
        <w:t xml:space="preserve">latający dywan. </w:t>
      </w:r>
      <w:r w:rsidR="00DD52F6">
        <w:t>Stadion oderwał się od ziemi.</w:t>
      </w:r>
      <w:r w:rsidR="00C05DAB">
        <w:t xml:space="preserve"> </w:t>
      </w:r>
      <w:r w:rsidR="00DD52F6">
        <w:t>O</w:t>
      </w:r>
      <w:r w:rsidR="00BA3D16">
        <w:t xml:space="preserve">d </w:t>
      </w:r>
      <w:r w:rsidR="00325AA3">
        <w:t xml:space="preserve">spodu, z warstwy brązowego podłoża </w:t>
      </w:r>
      <w:r w:rsidR="00BA3D16">
        <w:t>zwisają korzonki roślin.</w:t>
      </w:r>
    </w:p>
    <w:p w14:paraId="50BA111E" w14:textId="77777777" w:rsidR="00E34459" w:rsidRDefault="00BA3D16">
      <w:r>
        <w:t xml:space="preserve">Nad stadionem unoszą się trzy futbolowe piłki. Jedna jest </w:t>
      </w:r>
      <w:r w:rsidR="00E34459">
        <w:t xml:space="preserve">większa </w:t>
      </w:r>
      <w:r w:rsidR="00915B18">
        <w:t>od</w:t>
      </w:r>
      <w:r w:rsidR="00E34459">
        <w:t xml:space="preserve"> pozostał</w:t>
      </w:r>
      <w:r w:rsidR="00915B18">
        <w:t>ych</w:t>
      </w:r>
      <w:r>
        <w:t>,</w:t>
      </w:r>
      <w:r w:rsidR="00DD52F6">
        <w:t xml:space="preserve"> wygląda jakby była bliżej oglądającego,</w:t>
      </w:r>
      <w:r>
        <w:t xml:space="preserve"> dwie </w:t>
      </w:r>
      <w:r w:rsidR="00DD52F6">
        <w:t xml:space="preserve">małe </w:t>
      </w:r>
      <w:r w:rsidR="00915B18">
        <w:t xml:space="preserve">piłki </w:t>
      </w:r>
      <w:r w:rsidR="00E34459">
        <w:t xml:space="preserve">znajdują się </w:t>
      </w:r>
      <w:r>
        <w:t>w głębi. Na tyłach stadionu są wysokie</w:t>
      </w:r>
      <w:r w:rsidR="00DD52F6">
        <w:t xml:space="preserve"> falujące</w:t>
      </w:r>
      <w:r>
        <w:t xml:space="preserve"> trybuny, a nad trybunami </w:t>
      </w:r>
      <w:r w:rsidR="00915B18">
        <w:t>widać</w:t>
      </w:r>
      <w:r>
        <w:t xml:space="preserve"> zarys</w:t>
      </w:r>
      <w:r w:rsidR="00325AA3">
        <w:t>y:</w:t>
      </w:r>
    </w:p>
    <w:p w14:paraId="0D2F9148" w14:textId="77777777" w:rsidR="00E34459" w:rsidRDefault="00BA3D16" w:rsidP="00E34459">
      <w:pPr>
        <w:numPr>
          <w:ilvl w:val="0"/>
          <w:numId w:val="3"/>
        </w:numPr>
      </w:pPr>
      <w:r>
        <w:t>Zamku Książąt Mazowieckich</w:t>
      </w:r>
      <w:r w:rsidR="00325AA3">
        <w:t>,</w:t>
      </w:r>
    </w:p>
    <w:p w14:paraId="74E5216A" w14:textId="77777777" w:rsidR="00E34459" w:rsidRDefault="00325AA3" w:rsidP="00E34459">
      <w:pPr>
        <w:numPr>
          <w:ilvl w:val="0"/>
          <w:numId w:val="3"/>
        </w:numPr>
      </w:pPr>
      <w:r>
        <w:t>ciechanowskiego ratusza</w:t>
      </w:r>
      <w:r w:rsidR="00E34459">
        <w:t>,</w:t>
      </w:r>
    </w:p>
    <w:p w14:paraId="153FCA6F" w14:textId="77777777" w:rsidR="00C05DAB" w:rsidRDefault="00325AA3" w:rsidP="00E34459">
      <w:pPr>
        <w:numPr>
          <w:ilvl w:val="0"/>
          <w:numId w:val="3"/>
        </w:numPr>
      </w:pPr>
      <w:r>
        <w:t>wieży ciśnień.</w:t>
      </w:r>
    </w:p>
    <w:p w14:paraId="4B45BF98" w14:textId="77777777" w:rsidR="00325AA3" w:rsidRDefault="00325AA3" w:rsidP="00E34459">
      <w:pPr>
        <w:pStyle w:val="Nagwek2"/>
      </w:pPr>
      <w:r>
        <w:t xml:space="preserve">Na białym </w:t>
      </w:r>
      <w:r w:rsidR="009B7081">
        <w:t xml:space="preserve">wąskim, </w:t>
      </w:r>
      <w:r>
        <w:t xml:space="preserve">poziomym polu przy </w:t>
      </w:r>
      <w:r w:rsidR="009B7081">
        <w:t xml:space="preserve">dolnej </w:t>
      </w:r>
      <w:r w:rsidR="002A2B67">
        <w:t>krawędzi plakatu umieszczono</w:t>
      </w:r>
      <w:r w:rsidR="002B479C">
        <w:t xml:space="preserve"> herb i logotypy</w:t>
      </w:r>
      <w:r w:rsidR="002A2B67">
        <w:t>:</w:t>
      </w:r>
    </w:p>
    <w:p w14:paraId="4DD3F7B2" w14:textId="77777777" w:rsidR="00B87F80" w:rsidRDefault="002A2B67" w:rsidP="00B87F80">
      <w:pPr>
        <w:numPr>
          <w:ilvl w:val="0"/>
          <w:numId w:val="2"/>
        </w:numPr>
      </w:pPr>
      <w:r>
        <w:t>Logo Ciechanowa</w:t>
      </w:r>
      <w:r w:rsidR="00B87F80">
        <w:t xml:space="preserve"> – narysowany cienką pomarańczową linią Zamek Książąt Mazowieckich, ze znajdującym się wewnątrz niebieskim napisem „Otwórz się na Ciechanów” oraz pomarańczowym kluczem świętego Piotra. Owalna główka klucza jest literą „O” w wyrazie „Otwórz”;</w:t>
      </w:r>
    </w:p>
    <w:p w14:paraId="57D23A75" w14:textId="77777777" w:rsidR="00B87F80" w:rsidRDefault="002A2B67" w:rsidP="00B87F80">
      <w:pPr>
        <w:numPr>
          <w:ilvl w:val="0"/>
          <w:numId w:val="1"/>
        </w:numPr>
      </w:pPr>
      <w:r>
        <w:t>Herb Ciechanowa</w:t>
      </w:r>
      <w:r w:rsidR="00B87F80">
        <w:t xml:space="preserve"> – na niebieskim polu w kształcie tarczy z łagodnie zaokrąglonym dołem</w:t>
      </w:r>
      <w:r w:rsidR="00915B18">
        <w:t>,</w:t>
      </w:r>
      <w:r w:rsidR="00B87F80">
        <w:t xml:space="preserve"> </w:t>
      </w:r>
      <w:r w:rsidR="00766D0D">
        <w:t xml:space="preserve">znajduje się rysunek świętego Piotra – patrona Ciechanowa. Święty ma na sobie białą szatę. Nad głową ma złotą aureolę, a w </w:t>
      </w:r>
      <w:r w:rsidR="00E34459">
        <w:t xml:space="preserve">prawym </w:t>
      </w:r>
      <w:r w:rsidR="00766D0D">
        <w:t>ręku</w:t>
      </w:r>
      <w:r w:rsidR="00915B18">
        <w:t xml:space="preserve"> trzyma wielki</w:t>
      </w:r>
      <w:r w:rsidR="00766D0D">
        <w:t xml:space="preserve"> złoty klucz skierowany główką do dołu;</w:t>
      </w:r>
    </w:p>
    <w:p w14:paraId="37198FB1" w14:textId="77777777" w:rsidR="002A2B67" w:rsidRDefault="002A2B67" w:rsidP="002A2B67">
      <w:pPr>
        <w:numPr>
          <w:ilvl w:val="0"/>
          <w:numId w:val="1"/>
        </w:numPr>
      </w:pPr>
      <w:r>
        <w:t>Logo Miejskiego Ośrodka Sportu i Rekreacji</w:t>
      </w:r>
      <w:r w:rsidR="00766D0D">
        <w:t xml:space="preserve"> – stylizowane litery MOSiR, wykonane żółtym pochylonym drukiem. Litery mają </w:t>
      </w:r>
      <w:r w:rsidR="00915B18">
        <w:t xml:space="preserve">cienkie </w:t>
      </w:r>
      <w:r w:rsidR="00766D0D">
        <w:t xml:space="preserve">niebieskie </w:t>
      </w:r>
      <w:r w:rsidR="00766D0D">
        <w:lastRenderedPageBreak/>
        <w:t xml:space="preserve">obwódki. Pod napisem MOSiR </w:t>
      </w:r>
      <w:r w:rsidR="00915B18">
        <w:t>znajduje</w:t>
      </w:r>
      <w:r w:rsidR="00766D0D">
        <w:t xml:space="preserve"> się mały pochylony napis Ciechanów, który </w:t>
      </w:r>
      <w:r w:rsidR="00915B18">
        <w:t>mieści się</w:t>
      </w:r>
      <w:r w:rsidR="00766D0D">
        <w:t xml:space="preserve"> pod literami „</w:t>
      </w:r>
      <w:proofErr w:type="spellStart"/>
      <w:r w:rsidR="00766D0D">
        <w:t>SiR</w:t>
      </w:r>
      <w:proofErr w:type="spellEnd"/>
      <w:r w:rsidR="00766D0D">
        <w:t>”;</w:t>
      </w:r>
    </w:p>
    <w:p w14:paraId="6AAA566F" w14:textId="77777777" w:rsidR="00766D0D" w:rsidRDefault="002A2B67" w:rsidP="00766D0D">
      <w:pPr>
        <w:numPr>
          <w:ilvl w:val="0"/>
          <w:numId w:val="1"/>
        </w:numPr>
      </w:pPr>
      <w:r>
        <w:t>Logo MISS TI</w:t>
      </w:r>
      <w:r w:rsidR="00766D0D">
        <w:t xml:space="preserve"> – schematyczny rysunek głowy i ramion kobiety o czarnych włosach</w:t>
      </w:r>
      <w:r w:rsidR="00B8675C">
        <w:t xml:space="preserve">, z równo obciętą grzywką i </w:t>
      </w:r>
      <w:r w:rsidR="00C63827">
        <w:t xml:space="preserve">włosami z tyłu głowy przyciętymi </w:t>
      </w:r>
      <w:r w:rsidR="00B8675C">
        <w:t>równo</w:t>
      </w:r>
      <w:r w:rsidR="00C63827">
        <w:t xml:space="preserve"> powyżej szyi</w:t>
      </w:r>
      <w:r w:rsidR="00B8675C">
        <w:t>. Oczy kobiety są skośne lub zamknięte. Kobieta pije przez słomkę napój z kubka. Pod rysunkiem znajduje się czarny napis: MISS TI, rozłożony na szerokość ramion kobiety</w:t>
      </w:r>
      <w:r w:rsidR="00E34459">
        <w:t>,</w:t>
      </w:r>
      <w:r w:rsidR="00B8675C">
        <w:t xml:space="preserve"> a jeszcze niżej umieszczono </w:t>
      </w:r>
      <w:r w:rsidR="00915B18">
        <w:t xml:space="preserve">nieduże zawiłe </w:t>
      </w:r>
      <w:r w:rsidR="00B8675C">
        <w:t>znaki chińskiego pisma.</w:t>
      </w:r>
    </w:p>
    <w:sectPr w:rsidR="0076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DD37" w14:textId="77777777" w:rsidR="00F25850" w:rsidRDefault="00F25850" w:rsidP="00B8675C">
      <w:pPr>
        <w:spacing w:before="0" w:after="0"/>
      </w:pPr>
      <w:r>
        <w:separator/>
      </w:r>
    </w:p>
  </w:endnote>
  <w:endnote w:type="continuationSeparator" w:id="0">
    <w:p w14:paraId="6642D3F9" w14:textId="77777777" w:rsidR="00F25850" w:rsidRDefault="00F25850" w:rsidP="00B867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D810" w14:textId="77777777" w:rsidR="00F25850" w:rsidRDefault="00F25850" w:rsidP="00B8675C">
      <w:pPr>
        <w:spacing w:before="0" w:after="0"/>
      </w:pPr>
      <w:r>
        <w:separator/>
      </w:r>
    </w:p>
  </w:footnote>
  <w:footnote w:type="continuationSeparator" w:id="0">
    <w:p w14:paraId="443EC43A" w14:textId="77777777" w:rsidR="00F25850" w:rsidRDefault="00F25850" w:rsidP="00B8675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F7CB9"/>
    <w:multiLevelType w:val="hybridMultilevel"/>
    <w:tmpl w:val="4044F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E11A0"/>
    <w:multiLevelType w:val="hybridMultilevel"/>
    <w:tmpl w:val="926CB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A7C40"/>
    <w:multiLevelType w:val="hybridMultilevel"/>
    <w:tmpl w:val="E020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83">
    <w:abstractNumId w:val="0"/>
  </w:num>
  <w:num w:numId="2" w16cid:durableId="1827477327">
    <w:abstractNumId w:val="1"/>
  </w:num>
  <w:num w:numId="3" w16cid:durableId="1601790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CC"/>
    <w:rsid w:val="00033BC9"/>
    <w:rsid w:val="000B6C03"/>
    <w:rsid w:val="00192815"/>
    <w:rsid w:val="001B02CC"/>
    <w:rsid w:val="001D5F98"/>
    <w:rsid w:val="00221881"/>
    <w:rsid w:val="002A2B67"/>
    <w:rsid w:val="002B0DCC"/>
    <w:rsid w:val="002B479C"/>
    <w:rsid w:val="003000EA"/>
    <w:rsid w:val="00301A49"/>
    <w:rsid w:val="00322839"/>
    <w:rsid w:val="003254CF"/>
    <w:rsid w:val="00325AA3"/>
    <w:rsid w:val="00326161"/>
    <w:rsid w:val="003326F5"/>
    <w:rsid w:val="00361160"/>
    <w:rsid w:val="0036425D"/>
    <w:rsid w:val="003B4AD8"/>
    <w:rsid w:val="003C6B46"/>
    <w:rsid w:val="003D6263"/>
    <w:rsid w:val="00425FCF"/>
    <w:rsid w:val="00430C55"/>
    <w:rsid w:val="00467C90"/>
    <w:rsid w:val="0053146F"/>
    <w:rsid w:val="00574545"/>
    <w:rsid w:val="005A7F4C"/>
    <w:rsid w:val="00623D2D"/>
    <w:rsid w:val="00730F04"/>
    <w:rsid w:val="007500F0"/>
    <w:rsid w:val="00766D0D"/>
    <w:rsid w:val="007F4942"/>
    <w:rsid w:val="007F712A"/>
    <w:rsid w:val="008114F3"/>
    <w:rsid w:val="00853CEC"/>
    <w:rsid w:val="009141AA"/>
    <w:rsid w:val="00915B18"/>
    <w:rsid w:val="009905B1"/>
    <w:rsid w:val="009B7081"/>
    <w:rsid w:val="009E7764"/>
    <w:rsid w:val="00A167E6"/>
    <w:rsid w:val="00A959C4"/>
    <w:rsid w:val="00B73F46"/>
    <w:rsid w:val="00B8675C"/>
    <w:rsid w:val="00B87F80"/>
    <w:rsid w:val="00BA3D16"/>
    <w:rsid w:val="00BD1CE9"/>
    <w:rsid w:val="00BF5468"/>
    <w:rsid w:val="00C01364"/>
    <w:rsid w:val="00C05DAB"/>
    <w:rsid w:val="00C320B6"/>
    <w:rsid w:val="00C32907"/>
    <w:rsid w:val="00C4570C"/>
    <w:rsid w:val="00C63827"/>
    <w:rsid w:val="00CF21FF"/>
    <w:rsid w:val="00D05AF3"/>
    <w:rsid w:val="00D36627"/>
    <w:rsid w:val="00D55BD1"/>
    <w:rsid w:val="00D80D2F"/>
    <w:rsid w:val="00D8578A"/>
    <w:rsid w:val="00DA143F"/>
    <w:rsid w:val="00DB5C23"/>
    <w:rsid w:val="00DC5DF3"/>
    <w:rsid w:val="00DD52F6"/>
    <w:rsid w:val="00E34459"/>
    <w:rsid w:val="00E41D45"/>
    <w:rsid w:val="00E470EF"/>
    <w:rsid w:val="00E835D3"/>
    <w:rsid w:val="00EA61A2"/>
    <w:rsid w:val="00EC5941"/>
    <w:rsid w:val="00ED5E9E"/>
    <w:rsid w:val="00F1056B"/>
    <w:rsid w:val="00F25850"/>
    <w:rsid w:val="00F633F9"/>
    <w:rsid w:val="00FD024E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A039F2"/>
  <w15:chartTrackingRefBased/>
  <w15:docId w15:val="{FD960D2A-46B6-4C2D-9A45-D39C430E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before="120"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05AF3"/>
    <w:pPr>
      <w:keepNext/>
      <w:keepLines/>
      <w:spacing w:before="240" w:after="240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B4AD8"/>
    <w:pPr>
      <w:keepNext/>
      <w:keepLines/>
      <w:spacing w:before="480" w:after="240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D05AF3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3B4AD8"/>
    <w:rPr>
      <w:rFonts w:eastAsia="Times New Roman" w:cs="Arial"/>
      <w:color w:val="00000A"/>
      <w:sz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0B6C03"/>
    <w:pPr>
      <w:numPr>
        <w:ilvl w:val="1"/>
      </w:numPr>
      <w:spacing w:before="240" w:after="240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0B6C03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75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675C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86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Dostępny opis plakatu meczu charytatywnego</dc:title>
  <dc:subject/>
  <dc:creator>Anna Goszczyńska</dc:creator>
  <cp:keywords/>
  <dc:description/>
  <cp:lastModifiedBy>Anna Goszczyńska</cp:lastModifiedBy>
  <cp:revision>2</cp:revision>
  <dcterms:created xsi:type="dcterms:W3CDTF">2022-07-22T11:22:00Z</dcterms:created>
  <dcterms:modified xsi:type="dcterms:W3CDTF">2022-07-22T11:22:00Z</dcterms:modified>
</cp:coreProperties>
</file>