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AABD" w14:textId="3424AB62" w:rsidR="009A1D2A" w:rsidRDefault="009A1D2A" w:rsidP="00555595">
      <w:pPr>
        <w:pStyle w:val="Nagwek1"/>
      </w:pPr>
      <w:r>
        <w:t>Stanowisko Rady Miasta Ciechanów</w:t>
      </w:r>
      <w:r w:rsidR="00555595">
        <w:br/>
      </w:r>
      <w:r>
        <w:t>w sprawie usunięcia odpadów</w:t>
      </w:r>
      <w:r w:rsidR="00555595">
        <w:t>,</w:t>
      </w:r>
      <w:r w:rsidR="00555595">
        <w:br/>
      </w:r>
      <w:r>
        <w:t xml:space="preserve">zalegających </w:t>
      </w:r>
      <w:r w:rsidR="002452D9">
        <w:t xml:space="preserve">na </w:t>
      </w:r>
      <w:r>
        <w:t>teren</w:t>
      </w:r>
      <w:r w:rsidR="002452D9">
        <w:t>ie</w:t>
      </w:r>
      <w:r>
        <w:t xml:space="preserve"> użytkowany</w:t>
      </w:r>
      <w:r w:rsidR="002452D9">
        <w:t>m</w:t>
      </w:r>
      <w:r w:rsidR="00555595">
        <w:t xml:space="preserve"> </w:t>
      </w:r>
      <w:r>
        <w:t xml:space="preserve">przez spółkę </w:t>
      </w:r>
      <w:proofErr w:type="spellStart"/>
      <w:r>
        <w:t>Ventus</w:t>
      </w:r>
      <w:proofErr w:type="spellEnd"/>
      <w:r w:rsidR="00555595">
        <w:br/>
      </w:r>
      <w:r>
        <w:t>przy ulicy Fabrycznej 19 w Ciechanowie.</w:t>
      </w:r>
    </w:p>
    <w:p w14:paraId="4FAFDDB7" w14:textId="312DC7F0" w:rsidR="007A48EE" w:rsidRP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>Obecne regulacje prawne, przyjęte przez rząd i parlament doprowadziły</w:t>
      </w:r>
      <w:r w:rsid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>do znacznego wzrostu importowanych odpadów z zagranicy do Polski, a tym samym do ich gromadzenia na terenie polskich miast. Konsekwencje wadliwych zapisów prawnych oraz decyzji władz centralnych od wielu lat odczuwa miasto Ciechanów</w:t>
      </w:r>
      <w:r w:rsid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>i jego mieszkańcy.</w:t>
      </w:r>
    </w:p>
    <w:p w14:paraId="28D99324" w14:textId="00BD8FDF" w:rsidR="007A48EE" w:rsidRP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>Apelujemy do polskiego rządu o dostrzeżenie problemu, natychmiastowe zmiany prawne, aby ograniczyć niepokojące przywożenie odpadów z innych państ</w:t>
      </w:r>
      <w:r w:rsidR="00555595">
        <w:rPr>
          <w:rFonts w:ascii="Arial" w:hAnsi="Arial" w:cs="Arial"/>
          <w:sz w:val="24"/>
          <w:szCs w:val="24"/>
        </w:rPr>
        <w:t>w</w:t>
      </w:r>
      <w:r w:rsid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>i ich gromadzenie na terenie naszego kraju, ukrócając proceder tworzenia z Polski składowiska odpadów Europy.</w:t>
      </w:r>
    </w:p>
    <w:p w14:paraId="58F2FC68" w14:textId="77777777" w:rsid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 xml:space="preserve">Miasto Ciechanów, pomimo </w:t>
      </w:r>
      <w:r w:rsidR="00CC54FE" w:rsidRPr="00555595">
        <w:rPr>
          <w:rFonts w:ascii="Arial" w:hAnsi="Arial" w:cs="Arial"/>
          <w:sz w:val="24"/>
          <w:szCs w:val="24"/>
        </w:rPr>
        <w:t>składanych</w:t>
      </w:r>
      <w:r w:rsidRPr="00555595">
        <w:rPr>
          <w:rFonts w:ascii="Arial" w:hAnsi="Arial" w:cs="Arial"/>
          <w:sz w:val="24"/>
          <w:szCs w:val="24"/>
        </w:rPr>
        <w:t xml:space="preserve"> wniosków</w:t>
      </w:r>
      <w:r w:rsidR="00CC54FE" w:rsidRPr="00555595">
        <w:rPr>
          <w:rFonts w:ascii="Arial" w:hAnsi="Arial" w:cs="Arial"/>
          <w:sz w:val="24"/>
          <w:szCs w:val="24"/>
        </w:rPr>
        <w:t xml:space="preserve"> nigdy nie zostało uznane za stronę, </w:t>
      </w:r>
      <w:r w:rsidRPr="00555595">
        <w:rPr>
          <w:rFonts w:ascii="Arial" w:hAnsi="Arial" w:cs="Arial"/>
          <w:sz w:val="24"/>
          <w:szCs w:val="24"/>
        </w:rPr>
        <w:t>postępowania,</w:t>
      </w:r>
      <w:r w:rsidR="002452D9" w:rsidRPr="00555595">
        <w:rPr>
          <w:rFonts w:ascii="Arial" w:hAnsi="Arial" w:cs="Arial"/>
          <w:sz w:val="24"/>
          <w:szCs w:val="24"/>
        </w:rPr>
        <w:t xml:space="preserve"> </w:t>
      </w:r>
      <w:r w:rsidRPr="00555595">
        <w:rPr>
          <w:rFonts w:ascii="Arial" w:hAnsi="Arial" w:cs="Arial"/>
          <w:sz w:val="24"/>
          <w:szCs w:val="24"/>
        </w:rPr>
        <w:t>wielokrotnie</w:t>
      </w:r>
      <w:r w:rsidR="002452D9" w:rsidRPr="00555595">
        <w:rPr>
          <w:rFonts w:ascii="Arial" w:hAnsi="Arial" w:cs="Arial"/>
          <w:sz w:val="24"/>
          <w:szCs w:val="24"/>
        </w:rPr>
        <w:t xml:space="preserve"> jednak</w:t>
      </w:r>
      <w:r w:rsidRPr="00555595">
        <w:rPr>
          <w:rFonts w:ascii="Arial" w:hAnsi="Arial" w:cs="Arial"/>
          <w:sz w:val="24"/>
          <w:szCs w:val="24"/>
        </w:rPr>
        <w:t xml:space="preserve"> podejmowało temat uciążliwości Spółki, prowadzącej instalację przy ul. Fabrycznej w Ciechanowie. Rosnące na terenie dawnej cukrowni hałdy odpadów, skargi okolicznych mieszkańców, a przy tym docierające decyzje Głównego Inspektora Ochrony Środowiska zezwalające na przywóz zanieczyszczonych odpadów z Irlandii, były od samego początku podstawą niepokoju miasta o środowisko wokół zakładu i ogromnego zdumienia, że rządowe organy odpowiedzialne za ochronę środowiska akceptują zaistniałą sytuację.</w:t>
      </w:r>
    </w:p>
    <w:p w14:paraId="1A83892E" w14:textId="77777777" w:rsid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>Mimo, że na terenie zakładu w Ciechanowie zalegały nieprzetworzone odpady Główny Inspektor Ochrony Środowiska wydawał kolejne decyzje zezwalające na przywóz dodatkowych zanieczyszczonych odpadów z Irlandii. Ograniczając się jedynie do określania harmonogramów ich usuwania, przyjmując tylko wyjaśnienia podmiotu o deklaracji podejmowania kroków.</w:t>
      </w:r>
    </w:p>
    <w:p w14:paraId="3DEEA7DE" w14:textId="142F733C" w:rsidR="009A1D2A" w:rsidRP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b/>
          <w:bCs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 xml:space="preserve">Z kolei Minister Środowiska, będący naczelnym organem ochrony środowiska uchylił decyzję Marszałka Województwa Mazowieckiego, cofającą decyzję na zbieranie i przetwarzanie odpadów. Tym samym zezwolił na dalsze prowadzenie instalacji przez </w:t>
      </w:r>
      <w:proofErr w:type="spellStart"/>
      <w:r w:rsidRPr="00555595">
        <w:rPr>
          <w:rFonts w:ascii="Arial" w:hAnsi="Arial" w:cs="Arial"/>
          <w:sz w:val="24"/>
          <w:szCs w:val="24"/>
        </w:rPr>
        <w:t>Ventus</w:t>
      </w:r>
      <w:proofErr w:type="spellEnd"/>
      <w:r w:rsidRPr="00555595">
        <w:rPr>
          <w:rFonts w:ascii="Arial" w:hAnsi="Arial" w:cs="Arial"/>
          <w:sz w:val="24"/>
          <w:szCs w:val="24"/>
        </w:rPr>
        <w:t xml:space="preserve"> Sp</w:t>
      </w:r>
      <w:r w:rsidR="00555595">
        <w:rPr>
          <w:rFonts w:ascii="Arial" w:hAnsi="Arial" w:cs="Arial"/>
          <w:sz w:val="24"/>
          <w:szCs w:val="24"/>
        </w:rPr>
        <w:t>ółkę</w:t>
      </w:r>
      <w:r w:rsidRPr="00555595">
        <w:rPr>
          <w:rFonts w:ascii="Arial" w:hAnsi="Arial" w:cs="Arial"/>
          <w:sz w:val="24"/>
          <w:szCs w:val="24"/>
        </w:rPr>
        <w:t xml:space="preserve"> z </w:t>
      </w:r>
      <w:r w:rsidR="00555595">
        <w:rPr>
          <w:rFonts w:ascii="Arial" w:hAnsi="Arial" w:cs="Arial"/>
          <w:sz w:val="24"/>
          <w:szCs w:val="24"/>
        </w:rPr>
        <w:t xml:space="preserve">graniczoną </w:t>
      </w:r>
      <w:r w:rsidRPr="00555595">
        <w:rPr>
          <w:rFonts w:ascii="Arial" w:hAnsi="Arial" w:cs="Arial"/>
          <w:sz w:val="24"/>
          <w:szCs w:val="24"/>
        </w:rPr>
        <w:t>o</w:t>
      </w:r>
      <w:r w:rsidR="00555595">
        <w:rPr>
          <w:rFonts w:ascii="Arial" w:hAnsi="Arial" w:cs="Arial"/>
          <w:sz w:val="24"/>
          <w:szCs w:val="24"/>
        </w:rPr>
        <w:t>dpowiedzialnością (Sp. Z o. o.)</w:t>
      </w:r>
      <w:r w:rsid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>na terenie zakładu przy ul. Fabrycznej 19 w Ciechanowie, co doprowadziło</w:t>
      </w:r>
      <w:r w:rsid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>do  obecnej sytuacji zalegania pryzm odpadów.</w:t>
      </w:r>
    </w:p>
    <w:p w14:paraId="0201454B" w14:textId="7B574B50" w:rsid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>Gmina Miejska Ciechanów choć nigdy nie była stroną postępowania</w:t>
      </w:r>
      <w:r w:rsid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>i nie posiadała również z mocy prawa kompetencji w odniesieniu do firmy</w:t>
      </w:r>
      <w:r w:rsidR="00555595">
        <w:rPr>
          <w:rFonts w:ascii="Arial" w:hAnsi="Arial" w:cs="Arial"/>
          <w:sz w:val="24"/>
          <w:szCs w:val="24"/>
        </w:rPr>
        <w:br/>
      </w:r>
      <w:proofErr w:type="spellStart"/>
      <w:r w:rsidRPr="00555595">
        <w:rPr>
          <w:rFonts w:ascii="Arial" w:hAnsi="Arial" w:cs="Arial"/>
          <w:sz w:val="24"/>
          <w:szCs w:val="24"/>
        </w:rPr>
        <w:t>Ventus</w:t>
      </w:r>
      <w:proofErr w:type="spellEnd"/>
      <w:r w:rsidRPr="00555595">
        <w:rPr>
          <w:rFonts w:ascii="Arial" w:hAnsi="Arial" w:cs="Arial"/>
          <w:sz w:val="24"/>
          <w:szCs w:val="24"/>
        </w:rPr>
        <w:t xml:space="preserve"> Sp. z o.o., zawsze interweniowała w sprawie uporządkowania terenu Zakładu, w tym również wnioskowała do </w:t>
      </w:r>
      <w:r w:rsidRPr="00555595">
        <w:rPr>
          <w:rFonts w:ascii="Arial" w:hAnsi="Arial" w:cs="Arial"/>
          <w:color w:val="000000"/>
          <w:sz w:val="24"/>
          <w:szCs w:val="24"/>
        </w:rPr>
        <w:t xml:space="preserve">niezauważających problemu </w:t>
      </w:r>
      <w:r w:rsidRPr="00555595">
        <w:rPr>
          <w:rFonts w:ascii="Arial" w:hAnsi="Arial" w:cs="Arial"/>
          <w:sz w:val="24"/>
          <w:szCs w:val="24"/>
        </w:rPr>
        <w:t>organów administracji rządowych - Inspekcji Ochrony Środowiska, uprawnionych do kontroli nieruchomości, na której prowadzona jest działalność gospodarcza.</w:t>
      </w:r>
    </w:p>
    <w:p w14:paraId="07AAB6AF" w14:textId="748DE118" w:rsidR="007A48EE" w:rsidRP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color w:val="FF0000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lastRenderedPageBreak/>
        <w:t>Ostatnia kontrola interwencyjna Mazowieckiego Wojewódzkiego Inspektoratu Ochrony Środowiska, przeprowadzona również na wniosek Prezydenta Miasta Ciechanów wykazała, że działalność firmy ustała, a znaczna ilość odpadów (ok. 11 000 m</w:t>
      </w:r>
      <w:r w:rsidRPr="00555595">
        <w:rPr>
          <w:rFonts w:ascii="Arial" w:hAnsi="Arial" w:cs="Arial"/>
          <w:sz w:val="24"/>
          <w:szCs w:val="24"/>
          <w:vertAlign w:val="superscript"/>
        </w:rPr>
        <w:t>3</w:t>
      </w:r>
      <w:r w:rsidRPr="00555595">
        <w:rPr>
          <w:rFonts w:ascii="Arial" w:hAnsi="Arial" w:cs="Arial"/>
          <w:sz w:val="24"/>
          <w:szCs w:val="24"/>
        </w:rPr>
        <w:t xml:space="preserve">) składowana jest w pryzmach wbrew obowiązującym przepisom prawnym, niezgodnie z decyzją Marszałka Województwa Mazowieckiego. </w:t>
      </w:r>
      <w:r w:rsidRPr="00555595">
        <w:rPr>
          <w:rFonts w:ascii="Arial" w:hAnsi="Arial" w:cs="Arial"/>
          <w:color w:val="000000" w:themeColor="text1"/>
          <w:sz w:val="24"/>
          <w:szCs w:val="24"/>
        </w:rPr>
        <w:t>Składowanie odpadów wbrew przepisom może zagrozić życiu lub zdrowiu ludzi, spowodować obniżenie jakości wody, powietrza lub powierzchni gleby.</w:t>
      </w:r>
    </w:p>
    <w:p w14:paraId="3B2F128B" w14:textId="77777777" w:rsidR="009A1D2A" w:rsidRPr="00555595" w:rsidRDefault="009A1D2A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 xml:space="preserve">Pomimo nałożonej administracyjnie na firmę kary 1 mln zł za gospodarowanie odpadami niezgodne z posiadanym zezwoleniem, a także mimo wygaszenia decyzją Marszałka Mazowsza  zezwolenia na zbieranie i przetwarzanie odpadów na terenie zakładu, jak również wbrew zobowiązaniu do usunięcia odpadów i negatywnych skutków lub szkód w środowisku, </w:t>
      </w:r>
      <w:proofErr w:type="spellStart"/>
      <w:r w:rsidRPr="00555595">
        <w:rPr>
          <w:rFonts w:ascii="Arial" w:hAnsi="Arial" w:cs="Arial"/>
          <w:sz w:val="24"/>
          <w:szCs w:val="24"/>
        </w:rPr>
        <w:t>Ventus</w:t>
      </w:r>
      <w:proofErr w:type="spellEnd"/>
      <w:r w:rsidRPr="00555595">
        <w:rPr>
          <w:rFonts w:ascii="Arial" w:hAnsi="Arial" w:cs="Arial"/>
          <w:sz w:val="24"/>
          <w:szCs w:val="24"/>
        </w:rPr>
        <w:t xml:space="preserve"> ograniczył się jedynie do dwukrotnego złożenia wniosków o wydłużenie terminu na usunięcie odpadów o kolejne miesiące.</w:t>
      </w:r>
    </w:p>
    <w:p w14:paraId="3A7706C2" w14:textId="77777777" w:rsid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>Mając na uwadze skutki obowiązujących przepisów prawnych, decyzji centralnych organów państwowych zarówno wydających decyzje,</w:t>
      </w:r>
      <w:r w:rsid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 xml:space="preserve">jak i odpowiedzialnych za kontrolę rządowych służb inspekcji ochrony środowiska, Rada Miasta Ciechanów wnosi o osobiste zaangażowanie Pana Ministra Klimatu oraz Pana Marszałka Województwa Mazowieckiego w pomoc przy rozwiązaniu problemu zalegających odpadów na terenie dawnej cukrowni przy </w:t>
      </w:r>
      <w:r w:rsidR="007107E2" w:rsidRPr="00555595">
        <w:rPr>
          <w:rFonts w:ascii="Arial" w:hAnsi="Arial" w:cs="Arial"/>
          <w:sz w:val="24"/>
          <w:szCs w:val="24"/>
        </w:rPr>
        <w:br/>
      </w:r>
      <w:r w:rsidRPr="00555595">
        <w:rPr>
          <w:rFonts w:ascii="Arial" w:hAnsi="Arial" w:cs="Arial"/>
          <w:sz w:val="24"/>
          <w:szCs w:val="24"/>
        </w:rPr>
        <w:t>ul. Fabrycznej w Ciechanowie.</w:t>
      </w:r>
    </w:p>
    <w:p w14:paraId="77CBB5AF" w14:textId="77777777" w:rsidR="00555595" w:rsidRDefault="007A48EE" w:rsidP="00555595">
      <w:pPr>
        <w:pStyle w:val="Standard"/>
        <w:spacing w:before="240" w:after="240"/>
        <w:ind w:firstLine="709"/>
        <w:rPr>
          <w:rFonts w:ascii="Arial" w:hAnsi="Arial" w:cs="Arial"/>
          <w:sz w:val="24"/>
          <w:szCs w:val="24"/>
        </w:rPr>
      </w:pPr>
      <w:r w:rsidRPr="00555595">
        <w:rPr>
          <w:rFonts w:ascii="Arial" w:hAnsi="Arial" w:cs="Arial"/>
          <w:sz w:val="24"/>
          <w:szCs w:val="24"/>
        </w:rPr>
        <w:t>Skuteczne rozwiązanie problemu pozwoli uniknąć potencjalnego zagrożenia dla środowiska.</w:t>
      </w:r>
    </w:p>
    <w:p w14:paraId="5A41BBF6" w14:textId="720C5B4F" w:rsidR="00211335" w:rsidRPr="007107E2" w:rsidRDefault="006A42C4" w:rsidP="00555595">
      <w:pPr>
        <w:pStyle w:val="Standard"/>
        <w:spacing w:before="240" w:after="240"/>
        <w:ind w:left="5812" w:hanging="425"/>
        <w:rPr>
          <w:sz w:val="24"/>
          <w:szCs w:val="24"/>
        </w:rPr>
      </w:pPr>
      <w:r w:rsidRPr="00555595">
        <w:rPr>
          <w:rFonts w:ascii="Arial" w:eastAsia="Times New Roman" w:hAnsi="Arial" w:cs="Arial"/>
          <w:b/>
          <w:sz w:val="24"/>
          <w:szCs w:val="24"/>
          <w:lang w:eastAsia="pl-PL"/>
        </w:rPr>
        <w:t>Przewodniczący Rady Miasta</w:t>
      </w:r>
      <w:r w:rsidR="0055559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555595">
        <w:rPr>
          <w:rFonts w:ascii="Arial" w:eastAsia="Times New Roman" w:hAnsi="Arial" w:cs="Arial"/>
          <w:b/>
          <w:sz w:val="24"/>
          <w:szCs w:val="24"/>
          <w:lang w:eastAsia="pl-PL"/>
        </w:rPr>
        <w:t>Krzysztof Leszczyński</w:t>
      </w:r>
    </w:p>
    <w:sectPr w:rsidR="00211335" w:rsidRPr="00710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2A"/>
    <w:rsid w:val="00211335"/>
    <w:rsid w:val="002452D9"/>
    <w:rsid w:val="00555595"/>
    <w:rsid w:val="00672ACA"/>
    <w:rsid w:val="006A42C4"/>
    <w:rsid w:val="007107E2"/>
    <w:rsid w:val="007A48EE"/>
    <w:rsid w:val="008674AC"/>
    <w:rsid w:val="009A1D2A"/>
    <w:rsid w:val="009C4F5F"/>
    <w:rsid w:val="00BB7AC3"/>
    <w:rsid w:val="00C77AC7"/>
    <w:rsid w:val="00CC54FE"/>
    <w:rsid w:val="00E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7362"/>
  <w15:chartTrackingRefBased/>
  <w15:docId w15:val="{A671180D-64C5-47CD-B278-92A4DD93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55595"/>
    <w:pPr>
      <w:keepNext/>
      <w:keepLines/>
      <w:spacing w:before="360" w:after="36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1D2A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555595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B814-A6AE-4E64-B248-A46C2496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527</Words>
  <Characters>3560</Characters>
  <Application>Microsoft Office Word</Application>
  <DocSecurity>0</DocSecurity>
  <Lines>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Miasta</dc:creator>
  <cp:keywords/>
  <dc:description/>
  <cp:lastModifiedBy>Anna Goszczyńska</cp:lastModifiedBy>
  <cp:revision>13</cp:revision>
  <dcterms:created xsi:type="dcterms:W3CDTF">2021-05-25T11:49:00Z</dcterms:created>
  <dcterms:modified xsi:type="dcterms:W3CDTF">2021-07-01T08:58:00Z</dcterms:modified>
</cp:coreProperties>
</file>